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8C3F1" w14:textId="77777777" w:rsidR="002B7397" w:rsidRPr="0048671F" w:rsidRDefault="002B7397" w:rsidP="002B7397">
      <w:pPr>
        <w:jc w:val="center"/>
        <w:rPr>
          <w:rFonts w:ascii="Calibri" w:hAnsi="Calibri" w:cs="Calibri"/>
          <w:b/>
          <w:lang w:val="fr-FR"/>
        </w:rPr>
      </w:pPr>
      <w:r w:rsidRPr="0048671F">
        <w:rPr>
          <w:rFonts w:ascii="Calibri" w:hAnsi="Calibri" w:cs="Calibri"/>
          <w:b/>
          <w:bCs/>
          <w:lang w:val="fr-FR"/>
        </w:rPr>
        <w:t>République d'Haïti</w:t>
      </w:r>
    </w:p>
    <w:p w14:paraId="7C91D01C" w14:textId="77777777" w:rsidR="002B7397" w:rsidRPr="0048671F" w:rsidRDefault="002B7397" w:rsidP="002B7397">
      <w:pPr>
        <w:jc w:val="center"/>
        <w:rPr>
          <w:rFonts w:ascii="Calibri" w:hAnsi="Calibri" w:cs="Calibri"/>
          <w:b/>
          <w:lang w:val="fr-FR"/>
        </w:rPr>
      </w:pPr>
    </w:p>
    <w:p w14:paraId="00E9C108" w14:textId="208D5C87" w:rsidR="002B7397" w:rsidRPr="0048671F" w:rsidRDefault="00567999" w:rsidP="0034686F">
      <w:pPr>
        <w:jc w:val="center"/>
        <w:rPr>
          <w:rFonts w:ascii="Calibri" w:hAnsi="Calibri" w:cs="Calibri"/>
          <w:b/>
          <w:lang w:val="fr-FR"/>
        </w:rPr>
      </w:pPr>
      <w:r w:rsidRPr="0048671F">
        <w:rPr>
          <w:rFonts w:ascii="Calibri" w:hAnsi="Calibri" w:cs="Calibri"/>
          <w:b/>
          <w:bCs/>
          <w:lang w:val="fr-FR"/>
        </w:rPr>
        <w:t xml:space="preserve">Protocole d’accord </w:t>
      </w:r>
      <w:r w:rsidR="002B7397" w:rsidRPr="0048671F">
        <w:rPr>
          <w:rFonts w:ascii="Calibri" w:hAnsi="Calibri" w:cs="Calibri"/>
          <w:b/>
          <w:bCs/>
          <w:lang w:val="fr-FR"/>
        </w:rPr>
        <w:t>relati</w:t>
      </w:r>
      <w:r w:rsidR="004A079A" w:rsidRPr="0048671F">
        <w:rPr>
          <w:rFonts w:ascii="Calibri" w:hAnsi="Calibri" w:cs="Calibri"/>
          <w:b/>
          <w:bCs/>
          <w:lang w:val="fr-FR"/>
        </w:rPr>
        <w:t>f</w:t>
      </w:r>
      <w:r w:rsidR="002B7397" w:rsidRPr="0048671F">
        <w:rPr>
          <w:rFonts w:ascii="Calibri" w:hAnsi="Calibri" w:cs="Calibri"/>
          <w:b/>
          <w:bCs/>
          <w:lang w:val="fr-FR"/>
        </w:rPr>
        <w:t xml:space="preserve"> au développement du Mini-réseau de</w:t>
      </w:r>
    </w:p>
    <w:p w14:paraId="229EF0F4" w14:textId="77777777" w:rsidR="002B7397" w:rsidRPr="0048671F" w:rsidRDefault="002B7397" w:rsidP="002B7397">
      <w:pPr>
        <w:jc w:val="center"/>
        <w:rPr>
          <w:rFonts w:ascii="Calibri" w:hAnsi="Calibri" w:cs="Calibri"/>
          <w:b/>
          <w:lang w:val="fr-FR"/>
        </w:rPr>
      </w:pPr>
    </w:p>
    <w:p w14:paraId="468E7817" w14:textId="77777777" w:rsidR="002B7397" w:rsidRPr="0048671F" w:rsidRDefault="002B7397" w:rsidP="002B7397">
      <w:pPr>
        <w:jc w:val="center"/>
        <w:rPr>
          <w:rFonts w:ascii="Calibri" w:hAnsi="Calibri" w:cs="Calibri"/>
          <w:b/>
          <w:lang w:val="fr-FR"/>
        </w:rPr>
      </w:pPr>
      <w:r w:rsidRPr="0048671F">
        <w:rPr>
          <w:rFonts w:ascii="Calibri" w:hAnsi="Calibri" w:cs="Calibri"/>
          <w:b/>
          <w:bCs/>
          <w:highlight w:val="yellow"/>
          <w:lang w:val="fr-FR"/>
        </w:rPr>
        <w:t>[NOM DU PROJET]</w:t>
      </w:r>
    </w:p>
    <w:p w14:paraId="62A1D937" w14:textId="77777777" w:rsidR="002B7397" w:rsidRPr="0048671F" w:rsidRDefault="002B7397" w:rsidP="002B7397">
      <w:pPr>
        <w:jc w:val="center"/>
        <w:rPr>
          <w:rFonts w:ascii="Calibri" w:hAnsi="Calibri" w:cs="Calibri"/>
          <w:b/>
          <w:lang w:val="fr-FR"/>
        </w:rPr>
      </w:pPr>
    </w:p>
    <w:p w14:paraId="761706D1" w14:textId="77777777" w:rsidR="002B7397" w:rsidRPr="0048671F" w:rsidRDefault="002B7397" w:rsidP="002B7397">
      <w:pPr>
        <w:jc w:val="center"/>
        <w:rPr>
          <w:rFonts w:ascii="Calibri" w:hAnsi="Calibri" w:cs="Calibri"/>
          <w:b/>
          <w:lang w:val="fr-FR"/>
        </w:rPr>
      </w:pPr>
    </w:p>
    <w:p w14:paraId="6C6D7915" w14:textId="77777777" w:rsidR="0034686F" w:rsidRPr="0048671F" w:rsidRDefault="0034686F" w:rsidP="002B7397">
      <w:pPr>
        <w:jc w:val="center"/>
        <w:rPr>
          <w:rFonts w:ascii="Calibri" w:hAnsi="Calibri" w:cs="Calibri"/>
          <w:b/>
          <w:lang w:val="fr-FR"/>
        </w:rPr>
      </w:pPr>
    </w:p>
    <w:p w14:paraId="3ECB0FE4" w14:textId="77777777" w:rsidR="0034686F" w:rsidRPr="0048671F" w:rsidRDefault="0034686F" w:rsidP="002B7397">
      <w:pPr>
        <w:jc w:val="center"/>
        <w:rPr>
          <w:rFonts w:ascii="Calibri" w:hAnsi="Calibri" w:cs="Calibri"/>
          <w:b/>
          <w:lang w:val="fr-FR"/>
        </w:rPr>
      </w:pPr>
    </w:p>
    <w:p w14:paraId="0F2D8203" w14:textId="77777777" w:rsidR="0034686F" w:rsidRPr="0048671F" w:rsidRDefault="0034686F" w:rsidP="002B7397">
      <w:pPr>
        <w:jc w:val="center"/>
        <w:rPr>
          <w:rFonts w:ascii="Calibri" w:hAnsi="Calibri" w:cs="Calibri"/>
          <w:b/>
          <w:lang w:val="fr-FR"/>
        </w:rPr>
      </w:pPr>
    </w:p>
    <w:p w14:paraId="5FE15AF2" w14:textId="77777777" w:rsidR="0034686F" w:rsidRPr="0048671F" w:rsidRDefault="0034686F" w:rsidP="002B7397">
      <w:pPr>
        <w:jc w:val="center"/>
        <w:rPr>
          <w:rFonts w:ascii="Calibri" w:hAnsi="Calibri" w:cs="Calibri"/>
          <w:b/>
          <w:lang w:val="fr-FR"/>
        </w:rPr>
      </w:pPr>
    </w:p>
    <w:p w14:paraId="636AD60C" w14:textId="6A237172" w:rsidR="002B7397" w:rsidRPr="0048671F" w:rsidRDefault="00567999" w:rsidP="008A36BD">
      <w:pPr>
        <w:jc w:val="center"/>
        <w:rPr>
          <w:rFonts w:ascii="Calibri" w:hAnsi="Calibri" w:cs="Calibri"/>
          <w:b/>
          <w:lang w:val="fr-FR"/>
        </w:rPr>
      </w:pPr>
      <w:r w:rsidRPr="0048671F">
        <w:rPr>
          <w:rFonts w:ascii="Calibri" w:hAnsi="Calibri" w:cs="Calibri"/>
          <w:b/>
          <w:bCs/>
          <w:lang w:val="fr-FR"/>
        </w:rPr>
        <w:t xml:space="preserve">PROTOCOLE D’ACCORD </w:t>
      </w:r>
      <w:r w:rsidR="002B7397" w:rsidRPr="0048671F">
        <w:rPr>
          <w:rFonts w:ascii="Calibri" w:hAnsi="Calibri" w:cs="Calibri"/>
          <w:b/>
          <w:bCs/>
          <w:lang w:val="fr-FR"/>
        </w:rPr>
        <w:t>DE SERVICE ET DE SUBVENTION RELATIVE AU PROJET DE MINI-RÉSEAU</w:t>
      </w:r>
    </w:p>
    <w:p w14:paraId="14A265ED" w14:textId="77777777" w:rsidR="002B7397" w:rsidRPr="0048671F" w:rsidRDefault="002B7397" w:rsidP="002B7397">
      <w:pPr>
        <w:jc w:val="center"/>
        <w:rPr>
          <w:rFonts w:ascii="Calibri" w:hAnsi="Calibri" w:cs="Calibri"/>
          <w:b/>
          <w:lang w:val="fr-FR"/>
        </w:rPr>
      </w:pPr>
    </w:p>
    <w:p w14:paraId="352CE73A" w14:textId="77777777" w:rsidR="002B7397" w:rsidRPr="0048671F" w:rsidRDefault="002B7397" w:rsidP="002B7397">
      <w:pPr>
        <w:jc w:val="center"/>
        <w:rPr>
          <w:rFonts w:ascii="Calibri" w:hAnsi="Calibri" w:cs="Calibri"/>
          <w:b/>
          <w:lang w:val="fr-FR"/>
        </w:rPr>
      </w:pPr>
    </w:p>
    <w:p w14:paraId="16AF6368" w14:textId="77777777" w:rsidR="002B7397" w:rsidRPr="0048671F" w:rsidRDefault="002B7397" w:rsidP="002B7397">
      <w:pPr>
        <w:jc w:val="center"/>
        <w:rPr>
          <w:rFonts w:ascii="Calibri" w:hAnsi="Calibri" w:cs="Calibri"/>
          <w:b/>
          <w:lang w:val="fr-FR"/>
        </w:rPr>
      </w:pPr>
      <w:r w:rsidRPr="0048671F">
        <w:rPr>
          <w:rFonts w:ascii="Calibri" w:hAnsi="Calibri" w:cs="Calibri"/>
          <w:b/>
          <w:bCs/>
          <w:lang w:val="fr-FR"/>
        </w:rPr>
        <w:t>ENTRE</w:t>
      </w:r>
    </w:p>
    <w:p w14:paraId="61853D42" w14:textId="77777777" w:rsidR="002B7397" w:rsidRPr="0048671F" w:rsidRDefault="002B7397" w:rsidP="002B7397">
      <w:pPr>
        <w:jc w:val="center"/>
        <w:rPr>
          <w:rFonts w:ascii="Calibri" w:hAnsi="Calibri" w:cs="Calibri"/>
          <w:b/>
          <w:lang w:val="fr-FR"/>
        </w:rPr>
      </w:pPr>
    </w:p>
    <w:p w14:paraId="4F8BFAD2" w14:textId="77777777" w:rsidR="002B7397" w:rsidRPr="0048671F" w:rsidRDefault="002B7397" w:rsidP="002B7397">
      <w:pPr>
        <w:jc w:val="center"/>
        <w:rPr>
          <w:rFonts w:ascii="Calibri" w:hAnsi="Calibri" w:cs="Calibri"/>
          <w:b/>
          <w:lang w:val="fr-FR"/>
        </w:rPr>
      </w:pPr>
    </w:p>
    <w:p w14:paraId="48222F11" w14:textId="77777777" w:rsidR="002B7397" w:rsidRPr="0048671F" w:rsidRDefault="002B7397" w:rsidP="002B7397">
      <w:pPr>
        <w:jc w:val="center"/>
        <w:rPr>
          <w:rFonts w:ascii="Calibri" w:hAnsi="Calibri" w:cs="Calibri"/>
          <w:b/>
          <w:lang w:val="fr-FR"/>
        </w:rPr>
      </w:pPr>
    </w:p>
    <w:p w14:paraId="627484C7" w14:textId="77777777" w:rsidR="00971732" w:rsidRPr="00E84E9A" w:rsidRDefault="006759E6" w:rsidP="00971732">
      <w:pPr>
        <w:jc w:val="center"/>
        <w:rPr>
          <w:b/>
          <w:highlight w:val="green"/>
          <w:lang w:val="fr-FR"/>
        </w:rPr>
      </w:pPr>
      <w:r w:rsidRPr="0048671F">
        <w:rPr>
          <w:rFonts w:ascii="Calibri" w:hAnsi="Calibri" w:cs="Calibri"/>
          <w:b/>
          <w:bCs/>
          <w:lang w:val="fr-FR"/>
        </w:rPr>
        <w:t xml:space="preserve">LE </w:t>
      </w:r>
      <w:r w:rsidR="002B7397" w:rsidRPr="0048671F">
        <w:rPr>
          <w:rFonts w:ascii="Calibri" w:hAnsi="Calibri" w:cs="Calibri"/>
          <w:b/>
          <w:bCs/>
          <w:lang w:val="fr-FR"/>
        </w:rPr>
        <w:t>MINISTÈRE DES TRAVAUX PUBLICS, TRANSPORTS ET COMMUNICATIONS</w:t>
      </w:r>
      <w:r w:rsidR="00971732" w:rsidRPr="0048671F">
        <w:rPr>
          <w:rFonts w:ascii="Calibri" w:hAnsi="Calibri" w:cs="Calibri"/>
          <w:b/>
          <w:bCs/>
          <w:lang w:val="fr-FR"/>
        </w:rPr>
        <w:t xml:space="preserve"> </w:t>
      </w:r>
      <w:r w:rsidR="00FC639E" w:rsidRPr="0048671F">
        <w:rPr>
          <w:b/>
          <w:highlight w:val="green"/>
          <w:lang w:val="fr-FR"/>
        </w:rPr>
        <w:t xml:space="preserve">AGISSANT PAR L’INTERMÉDIAIRE DE LA </w:t>
      </w:r>
      <w:r w:rsidR="00575181" w:rsidRPr="00E84E9A">
        <w:rPr>
          <w:b/>
          <w:highlight w:val="green"/>
          <w:lang w:val="fr-FR"/>
        </w:rPr>
        <w:t xml:space="preserve">CELLULE </w:t>
      </w:r>
      <w:r w:rsidR="00575181" w:rsidRPr="00E84E9A">
        <w:rPr>
          <w:b/>
          <w:caps/>
          <w:highlight w:val="green"/>
          <w:lang w:val="fr-FR"/>
        </w:rPr>
        <w:t>é</w:t>
      </w:r>
      <w:r w:rsidR="00575181" w:rsidRPr="00E84E9A">
        <w:rPr>
          <w:b/>
          <w:highlight w:val="green"/>
          <w:lang w:val="fr-FR"/>
        </w:rPr>
        <w:t>NERGIE</w:t>
      </w:r>
    </w:p>
    <w:p w14:paraId="2B16ABD3" w14:textId="77777777" w:rsidR="002B7397" w:rsidRPr="0048671F" w:rsidRDefault="002B7397" w:rsidP="006759E6">
      <w:pPr>
        <w:jc w:val="center"/>
        <w:rPr>
          <w:rFonts w:ascii="Calibri" w:hAnsi="Calibri" w:cs="Calibri"/>
          <w:b/>
          <w:lang w:val="fr-FR"/>
        </w:rPr>
      </w:pPr>
    </w:p>
    <w:p w14:paraId="1FCA75DA" w14:textId="77777777" w:rsidR="002B7397" w:rsidRPr="0048671F" w:rsidRDefault="002B7397" w:rsidP="002B7397">
      <w:pPr>
        <w:jc w:val="center"/>
        <w:rPr>
          <w:rFonts w:ascii="Calibri" w:hAnsi="Calibri" w:cs="Calibri"/>
          <w:b/>
          <w:lang w:val="fr-FR"/>
        </w:rPr>
      </w:pPr>
    </w:p>
    <w:p w14:paraId="3517E883" w14:textId="77777777" w:rsidR="002B7397" w:rsidRPr="0048671F" w:rsidRDefault="002B7397" w:rsidP="002B7397">
      <w:pPr>
        <w:jc w:val="center"/>
        <w:rPr>
          <w:rFonts w:ascii="Calibri" w:hAnsi="Calibri" w:cs="Calibri"/>
          <w:b/>
          <w:lang w:val="fr-FR"/>
        </w:rPr>
      </w:pPr>
      <w:r w:rsidRPr="0048671F">
        <w:rPr>
          <w:rFonts w:ascii="Calibri" w:hAnsi="Calibri" w:cs="Calibri"/>
          <w:b/>
          <w:bCs/>
          <w:lang w:val="fr-FR"/>
        </w:rPr>
        <w:t>ET</w:t>
      </w:r>
    </w:p>
    <w:p w14:paraId="713FCBE5" w14:textId="77777777" w:rsidR="002B7397" w:rsidRPr="0048671F" w:rsidRDefault="002B7397" w:rsidP="002B7397">
      <w:pPr>
        <w:jc w:val="center"/>
        <w:rPr>
          <w:rFonts w:ascii="Calibri" w:hAnsi="Calibri" w:cs="Calibri"/>
          <w:b/>
          <w:lang w:val="fr-FR"/>
        </w:rPr>
      </w:pPr>
    </w:p>
    <w:p w14:paraId="377DF605" w14:textId="77777777" w:rsidR="002B7397" w:rsidRPr="0048671F" w:rsidRDefault="002B7397" w:rsidP="002B7397">
      <w:pPr>
        <w:jc w:val="center"/>
        <w:rPr>
          <w:rFonts w:ascii="Calibri" w:hAnsi="Calibri" w:cs="Calibri"/>
          <w:b/>
          <w:i/>
          <w:lang w:val="fr-FR"/>
        </w:rPr>
      </w:pPr>
      <w:r w:rsidRPr="0048671F">
        <w:rPr>
          <w:rFonts w:ascii="Calibri" w:hAnsi="Calibri" w:cs="Calibri"/>
          <w:b/>
          <w:bCs/>
          <w:highlight w:val="yellow"/>
          <w:lang w:val="fr-FR"/>
        </w:rPr>
        <w:t>[NOM DU PROMOTEUR DU MINI-RÉSEAU]</w:t>
      </w:r>
    </w:p>
    <w:p w14:paraId="7653F1F5" w14:textId="77777777" w:rsidR="002B7397" w:rsidRPr="0048671F" w:rsidRDefault="002B7397" w:rsidP="002B7397">
      <w:pPr>
        <w:jc w:val="center"/>
        <w:rPr>
          <w:rFonts w:ascii="Calibri" w:hAnsi="Calibri" w:cs="Calibri"/>
          <w:b/>
          <w:lang w:val="fr-FR"/>
        </w:rPr>
      </w:pPr>
    </w:p>
    <w:p w14:paraId="0D764389" w14:textId="77777777" w:rsidR="002B7397" w:rsidRPr="0048671F" w:rsidRDefault="002B7397" w:rsidP="002B7397">
      <w:pPr>
        <w:jc w:val="center"/>
        <w:rPr>
          <w:rFonts w:ascii="Calibri" w:hAnsi="Calibri" w:cs="Calibri"/>
          <w:b/>
          <w:lang w:val="fr-FR"/>
        </w:rPr>
      </w:pPr>
      <w:r w:rsidRPr="0048671F">
        <w:rPr>
          <w:rFonts w:ascii="Calibri" w:hAnsi="Calibri" w:cs="Calibri"/>
          <w:b/>
          <w:bCs/>
          <w:lang w:val="fr-FR"/>
        </w:rPr>
        <w:t>ET</w:t>
      </w:r>
    </w:p>
    <w:p w14:paraId="0D09983E" w14:textId="77777777" w:rsidR="002B7397" w:rsidRPr="0048671F" w:rsidRDefault="002B7397" w:rsidP="002B7397">
      <w:pPr>
        <w:jc w:val="center"/>
        <w:rPr>
          <w:rFonts w:ascii="Calibri" w:hAnsi="Calibri" w:cs="Calibri"/>
          <w:b/>
          <w:lang w:val="fr-FR"/>
        </w:rPr>
      </w:pPr>
    </w:p>
    <w:p w14:paraId="44224236" w14:textId="77777777" w:rsidR="002B7397" w:rsidRPr="0048671F" w:rsidRDefault="002B7397" w:rsidP="002B7397">
      <w:pPr>
        <w:jc w:val="center"/>
        <w:rPr>
          <w:rFonts w:ascii="Calibri" w:hAnsi="Calibri" w:cs="Calibri"/>
          <w:b/>
          <w:lang w:val="fr-FR"/>
        </w:rPr>
      </w:pPr>
      <w:r w:rsidRPr="0048671F">
        <w:rPr>
          <w:rFonts w:ascii="Calibri" w:hAnsi="Calibri" w:cs="Calibri"/>
          <w:lang w:val="fr-FR"/>
        </w:rPr>
        <w:t xml:space="preserve">LA MUNICIPALITÉ DE </w:t>
      </w:r>
      <w:r w:rsidRPr="0048671F">
        <w:rPr>
          <w:rFonts w:ascii="Calibri" w:hAnsi="Calibri" w:cs="Calibri"/>
          <w:highlight w:val="yellow"/>
          <w:lang w:val="fr-FR"/>
        </w:rPr>
        <w:t>[NOM DE LA MUNICIPALITÉ]</w:t>
      </w:r>
    </w:p>
    <w:p w14:paraId="7152FA97" w14:textId="77777777" w:rsidR="002B7397" w:rsidRPr="0048671F" w:rsidRDefault="002B7397" w:rsidP="002B7397">
      <w:pPr>
        <w:jc w:val="center"/>
        <w:rPr>
          <w:rFonts w:ascii="Calibri" w:hAnsi="Calibri" w:cs="Calibri"/>
          <w:b/>
          <w:lang w:val="fr-FR"/>
        </w:rPr>
      </w:pPr>
    </w:p>
    <w:p w14:paraId="17645F0E" w14:textId="77777777" w:rsidR="0034686F" w:rsidRPr="0048671F" w:rsidRDefault="0034686F" w:rsidP="002B7397">
      <w:pPr>
        <w:jc w:val="center"/>
        <w:rPr>
          <w:rFonts w:ascii="Calibri" w:hAnsi="Calibri" w:cs="Calibri"/>
          <w:b/>
          <w:lang w:val="fr-FR"/>
        </w:rPr>
      </w:pPr>
    </w:p>
    <w:p w14:paraId="009F5AA8" w14:textId="77777777" w:rsidR="0034686F" w:rsidRPr="0048671F" w:rsidRDefault="0034686F" w:rsidP="002B7397">
      <w:pPr>
        <w:jc w:val="center"/>
        <w:rPr>
          <w:rFonts w:ascii="Calibri" w:hAnsi="Calibri" w:cs="Calibri"/>
          <w:b/>
          <w:lang w:val="fr-FR"/>
        </w:rPr>
      </w:pPr>
    </w:p>
    <w:p w14:paraId="7C6585D7" w14:textId="77777777" w:rsidR="0034686F" w:rsidRPr="0048671F" w:rsidRDefault="0034686F" w:rsidP="002B7397">
      <w:pPr>
        <w:jc w:val="center"/>
        <w:rPr>
          <w:rFonts w:ascii="Calibri" w:hAnsi="Calibri" w:cs="Calibri"/>
          <w:b/>
          <w:lang w:val="fr-FR"/>
        </w:rPr>
      </w:pPr>
    </w:p>
    <w:p w14:paraId="5DCC8CC1" w14:textId="77777777" w:rsidR="0034686F" w:rsidRPr="0048671F" w:rsidRDefault="0034686F" w:rsidP="002B7397">
      <w:pPr>
        <w:jc w:val="center"/>
        <w:rPr>
          <w:rFonts w:ascii="Calibri" w:hAnsi="Calibri" w:cs="Calibri"/>
          <w:b/>
          <w:lang w:val="fr-FR"/>
        </w:rPr>
      </w:pPr>
    </w:p>
    <w:p w14:paraId="0B40B30A" w14:textId="77777777" w:rsidR="0034686F" w:rsidRPr="0048671F" w:rsidRDefault="0034686F" w:rsidP="002B7397">
      <w:pPr>
        <w:jc w:val="center"/>
        <w:rPr>
          <w:rFonts w:ascii="Calibri" w:hAnsi="Calibri" w:cs="Calibri"/>
          <w:b/>
          <w:lang w:val="fr-FR"/>
        </w:rPr>
      </w:pPr>
    </w:p>
    <w:p w14:paraId="4C2141D3" w14:textId="77777777" w:rsidR="00EC5F25" w:rsidRPr="0048671F" w:rsidRDefault="00EC5F25" w:rsidP="002B7397">
      <w:pPr>
        <w:jc w:val="center"/>
        <w:rPr>
          <w:rFonts w:ascii="Calibri" w:hAnsi="Calibri" w:cs="Calibri"/>
          <w:b/>
          <w:lang w:val="fr-FR"/>
        </w:rPr>
      </w:pPr>
    </w:p>
    <w:p w14:paraId="32E72886" w14:textId="77777777" w:rsidR="002B7397" w:rsidRPr="0048671F" w:rsidRDefault="002B7397" w:rsidP="002B7397">
      <w:pPr>
        <w:jc w:val="center"/>
        <w:rPr>
          <w:rFonts w:ascii="Calibri" w:hAnsi="Calibri" w:cs="Calibri"/>
          <w:b/>
          <w:lang w:val="fr-FR"/>
        </w:rPr>
      </w:pPr>
      <w:r w:rsidRPr="0048671F">
        <w:rPr>
          <w:rFonts w:ascii="Calibri" w:hAnsi="Calibri" w:cs="Calibri"/>
          <w:b/>
          <w:bCs/>
          <w:highlight w:val="yellow"/>
          <w:lang w:val="fr-FR"/>
        </w:rPr>
        <w:t>[DATE DE SIGNATURE]</w:t>
      </w:r>
    </w:p>
    <w:p w14:paraId="690A7398" w14:textId="77777777" w:rsidR="00E0448B" w:rsidRPr="0048671F" w:rsidRDefault="00E0448B" w:rsidP="002B7397">
      <w:pPr>
        <w:jc w:val="center"/>
        <w:rPr>
          <w:rFonts w:ascii="Calibri" w:hAnsi="Calibri" w:cs="Calibri"/>
          <w:lang w:val="fr-FR"/>
        </w:rPr>
      </w:pPr>
    </w:p>
    <w:p w14:paraId="51018308" w14:textId="77777777" w:rsidR="002B7397" w:rsidRPr="0048671F" w:rsidRDefault="002B7397" w:rsidP="002B7397">
      <w:pPr>
        <w:jc w:val="center"/>
        <w:rPr>
          <w:rFonts w:ascii="Calibri" w:hAnsi="Calibri" w:cs="Calibri"/>
          <w:lang w:val="fr-FR"/>
        </w:rPr>
      </w:pPr>
    </w:p>
    <w:p w14:paraId="420CAA90" w14:textId="77777777" w:rsidR="002B7397" w:rsidRPr="0048671F" w:rsidRDefault="002B7397" w:rsidP="002B7397">
      <w:pPr>
        <w:jc w:val="center"/>
        <w:rPr>
          <w:rFonts w:ascii="Calibri" w:hAnsi="Calibri" w:cs="Calibri"/>
          <w:lang w:val="fr-FR"/>
        </w:rPr>
      </w:pPr>
    </w:p>
    <w:p w14:paraId="7AF83C49" w14:textId="77777777" w:rsidR="002B7397" w:rsidRPr="0048671F" w:rsidRDefault="002B7397" w:rsidP="002B7397">
      <w:pPr>
        <w:jc w:val="center"/>
        <w:rPr>
          <w:rFonts w:ascii="Calibri" w:hAnsi="Calibri" w:cs="Calibri"/>
          <w:lang w:val="fr-FR"/>
        </w:rPr>
      </w:pPr>
    </w:p>
    <w:p w14:paraId="202DC4E4" w14:textId="77777777" w:rsidR="002B7397" w:rsidRPr="0048671F" w:rsidRDefault="002B7397" w:rsidP="002B7397">
      <w:pPr>
        <w:jc w:val="center"/>
        <w:rPr>
          <w:rFonts w:ascii="Calibri" w:hAnsi="Calibri" w:cs="Calibri"/>
          <w:lang w:val="fr-FR"/>
        </w:rPr>
      </w:pPr>
    </w:p>
    <w:p w14:paraId="16E728C9" w14:textId="77777777" w:rsidR="002B7397" w:rsidRPr="0048671F" w:rsidRDefault="002B7397">
      <w:pPr>
        <w:rPr>
          <w:rFonts w:ascii="Calibri" w:hAnsi="Calibri" w:cs="Calibri"/>
          <w:lang w:val="fr-FR"/>
        </w:rPr>
      </w:pPr>
      <w:r w:rsidRPr="0048671F">
        <w:rPr>
          <w:rFonts w:ascii="Calibri" w:hAnsi="Calibri" w:cs="Calibri"/>
          <w:lang w:val="fr-FR"/>
        </w:rPr>
        <w:br w:type="page"/>
      </w:r>
    </w:p>
    <w:p w14:paraId="3D146536" w14:textId="77777777" w:rsidR="002B7397" w:rsidRPr="0048671F" w:rsidRDefault="004A079A" w:rsidP="002B7397">
      <w:pPr>
        <w:pStyle w:val="Title"/>
        <w:jc w:val="center"/>
        <w:rPr>
          <w:rFonts w:ascii="Calibri" w:hAnsi="Calibri" w:cs="Calibri"/>
          <w:lang w:val="fr-FR"/>
        </w:rPr>
      </w:pPr>
      <w:r w:rsidRPr="0048671F">
        <w:rPr>
          <w:rFonts w:ascii="Calibri" w:hAnsi="Calibri" w:cs="Calibri"/>
          <w:lang w:val="fr-FR"/>
        </w:rPr>
        <w:lastRenderedPageBreak/>
        <w:t xml:space="preserve">Contrat </w:t>
      </w:r>
      <w:r w:rsidR="002B7397" w:rsidRPr="0048671F">
        <w:rPr>
          <w:rFonts w:ascii="Calibri" w:hAnsi="Calibri" w:cs="Calibri"/>
          <w:lang w:val="fr-FR"/>
        </w:rPr>
        <w:t>de service et de subvention relative au Projet</w:t>
      </w:r>
    </w:p>
    <w:p w14:paraId="527B9950" w14:textId="77777777" w:rsidR="002B7397" w:rsidRPr="0048671F" w:rsidRDefault="002B7397" w:rsidP="002B7397">
      <w:pPr>
        <w:rPr>
          <w:rFonts w:ascii="Calibri" w:hAnsi="Calibri" w:cs="Calibri"/>
          <w:lang w:val="fr-FR"/>
        </w:rPr>
      </w:pPr>
    </w:p>
    <w:p w14:paraId="6AB583F4" w14:textId="77777777" w:rsidR="002B7397" w:rsidRPr="0048671F" w:rsidRDefault="002B7397" w:rsidP="002B7397">
      <w:pPr>
        <w:rPr>
          <w:rFonts w:ascii="Calibri" w:hAnsi="Calibri" w:cs="Calibri"/>
          <w:b/>
          <w:lang w:val="fr-FR"/>
        </w:rPr>
      </w:pPr>
    </w:p>
    <w:p w14:paraId="50940513" w14:textId="58012B94" w:rsidR="002B7397" w:rsidRPr="0048671F" w:rsidRDefault="002B7397" w:rsidP="002B7397">
      <w:pPr>
        <w:rPr>
          <w:rFonts w:ascii="Calibri" w:hAnsi="Calibri" w:cs="Calibri"/>
          <w:lang w:val="fr-FR"/>
        </w:rPr>
      </w:pPr>
      <w:r w:rsidRPr="0048671F">
        <w:rPr>
          <w:rFonts w:ascii="Calibri" w:hAnsi="Calibri" w:cs="Calibri"/>
          <w:lang w:val="fr-FR"/>
        </w:rPr>
        <w:t>L</w:t>
      </w:r>
      <w:r w:rsidR="004A079A" w:rsidRPr="0048671F">
        <w:rPr>
          <w:rFonts w:ascii="Calibri" w:hAnsi="Calibri" w:cs="Calibri"/>
          <w:lang w:val="fr-FR"/>
        </w:rPr>
        <w:t>E</w:t>
      </w:r>
      <w:r w:rsidRPr="0048671F">
        <w:rPr>
          <w:rFonts w:ascii="Calibri" w:hAnsi="Calibri" w:cs="Calibri"/>
          <w:lang w:val="fr-FR"/>
        </w:rPr>
        <w:t xml:space="preserve"> PRÉSENT </w:t>
      </w:r>
      <w:r w:rsidR="00567999" w:rsidRPr="0048671F">
        <w:rPr>
          <w:rFonts w:ascii="Calibri" w:hAnsi="Calibri" w:cs="Calibri"/>
          <w:lang w:val="fr-FR"/>
        </w:rPr>
        <w:t xml:space="preserve">PROTOCOLE D’ACCORD </w:t>
      </w:r>
      <w:r w:rsidRPr="0048671F">
        <w:rPr>
          <w:rFonts w:ascii="Calibri" w:hAnsi="Calibri" w:cs="Calibri"/>
          <w:lang w:val="fr-FR"/>
        </w:rPr>
        <w:t xml:space="preserve">(ci-après désigné « </w:t>
      </w:r>
      <w:r w:rsidR="004A079A" w:rsidRPr="0048671F">
        <w:rPr>
          <w:rFonts w:ascii="Calibri" w:hAnsi="Calibri" w:cs="Calibri"/>
          <w:lang w:val="fr-FR"/>
        </w:rPr>
        <w:t xml:space="preserve">Contrat </w:t>
      </w:r>
      <w:r w:rsidRPr="0048671F">
        <w:rPr>
          <w:rFonts w:ascii="Calibri" w:hAnsi="Calibri" w:cs="Calibri"/>
          <w:lang w:val="fr-FR"/>
        </w:rPr>
        <w:t>»)</w:t>
      </w:r>
      <w:r w:rsidR="00567999" w:rsidRPr="0048671F">
        <w:rPr>
          <w:rFonts w:ascii="Calibri" w:hAnsi="Calibri" w:cs="Calibri"/>
          <w:lang w:val="fr-FR"/>
        </w:rPr>
        <w:t xml:space="preserve">, légalement applicable en </w:t>
      </w:r>
      <w:r w:rsidR="00EF6E28" w:rsidRPr="0048671F">
        <w:rPr>
          <w:rFonts w:ascii="Calibri" w:hAnsi="Calibri" w:cs="Calibri"/>
          <w:lang w:val="fr-FR"/>
        </w:rPr>
        <w:t>Haïti, conclu</w:t>
      </w:r>
      <w:r w:rsidRPr="0048671F">
        <w:rPr>
          <w:rFonts w:ascii="Calibri" w:hAnsi="Calibri" w:cs="Calibri"/>
          <w:lang w:val="fr-FR"/>
        </w:rPr>
        <w:t xml:space="preserve"> le </w:t>
      </w:r>
      <w:r w:rsidRPr="0048671F">
        <w:rPr>
          <w:rFonts w:ascii="Calibri" w:hAnsi="Calibri" w:cs="Calibri"/>
          <w:highlight w:val="yellow"/>
          <w:lang w:val="fr-FR"/>
        </w:rPr>
        <w:t>[DATE]</w:t>
      </w:r>
      <w:r w:rsidRPr="0048671F">
        <w:rPr>
          <w:rFonts w:ascii="Calibri" w:hAnsi="Calibri" w:cs="Calibri"/>
          <w:lang w:val="fr-FR"/>
        </w:rPr>
        <w:t>, entre</w:t>
      </w:r>
    </w:p>
    <w:p w14:paraId="59939726" w14:textId="77777777" w:rsidR="002B7397" w:rsidRPr="0048671F" w:rsidRDefault="002B7397" w:rsidP="002B7397">
      <w:pPr>
        <w:rPr>
          <w:rFonts w:ascii="Calibri" w:hAnsi="Calibri" w:cs="Calibri"/>
          <w:b/>
          <w:lang w:val="fr-FR"/>
        </w:rPr>
      </w:pPr>
    </w:p>
    <w:p w14:paraId="0E1A6034" w14:textId="3623C7E0" w:rsidR="002B7397" w:rsidRPr="0048671F" w:rsidRDefault="006759E6" w:rsidP="002B7397">
      <w:pPr>
        <w:rPr>
          <w:rFonts w:ascii="Calibri" w:hAnsi="Calibri" w:cs="Calibri"/>
          <w:lang w:val="fr-FR"/>
        </w:rPr>
      </w:pPr>
      <w:r w:rsidRPr="00B80C21">
        <w:rPr>
          <w:rFonts w:ascii="Calibri" w:hAnsi="Calibri" w:cs="Calibri"/>
          <w:lang w:val="fr-FR"/>
        </w:rPr>
        <w:t xml:space="preserve">Le </w:t>
      </w:r>
      <w:r w:rsidR="002B7397" w:rsidRPr="0048671F">
        <w:rPr>
          <w:rFonts w:ascii="Calibri" w:hAnsi="Calibri" w:cs="Calibri"/>
          <w:lang w:val="fr-FR"/>
        </w:rPr>
        <w:t>Ministère des Travaux Publics, Transports et Communications</w:t>
      </w:r>
      <w:r w:rsidR="00971732" w:rsidRPr="0048671F">
        <w:rPr>
          <w:rFonts w:ascii="Calibri" w:hAnsi="Calibri" w:cs="Calibri"/>
          <w:lang w:val="fr-FR"/>
        </w:rPr>
        <w:t xml:space="preserve"> </w:t>
      </w:r>
      <w:r w:rsidR="00575181" w:rsidRPr="00E84E9A">
        <w:rPr>
          <w:highlight w:val="green"/>
          <w:lang w:val="fr-FR"/>
        </w:rPr>
        <w:t xml:space="preserve">agissant par l’intermédiaire de </w:t>
      </w:r>
      <w:r w:rsidR="00FC639E" w:rsidRPr="0048671F">
        <w:rPr>
          <w:highlight w:val="green"/>
          <w:lang w:val="fr-FR"/>
        </w:rPr>
        <w:t xml:space="preserve">la </w:t>
      </w:r>
      <w:r w:rsidR="00575181" w:rsidRPr="00E84E9A">
        <w:rPr>
          <w:highlight w:val="green"/>
          <w:lang w:val="fr-FR"/>
        </w:rPr>
        <w:t xml:space="preserve">Cellule </w:t>
      </w:r>
      <w:r w:rsidR="00575181" w:rsidRPr="00E84E9A">
        <w:rPr>
          <w:caps/>
          <w:highlight w:val="green"/>
          <w:lang w:val="fr-FR"/>
        </w:rPr>
        <w:t>é</w:t>
      </w:r>
      <w:r w:rsidR="00575181" w:rsidRPr="00E84E9A">
        <w:rPr>
          <w:highlight w:val="green"/>
          <w:lang w:val="fr-FR"/>
        </w:rPr>
        <w:t>nergie</w:t>
      </w:r>
      <w:r w:rsidR="002B7397" w:rsidRPr="0048671F">
        <w:rPr>
          <w:rFonts w:ascii="Calibri" w:hAnsi="Calibri" w:cs="Calibri"/>
          <w:lang w:val="fr-FR"/>
        </w:rPr>
        <w:t xml:space="preserve"> (ci-après désignée « </w:t>
      </w:r>
      <w:r w:rsidR="00575181" w:rsidRPr="00E84E9A">
        <w:rPr>
          <w:rFonts w:ascii="Calibri" w:hAnsi="Calibri" w:cs="Calibri"/>
          <w:highlight w:val="green"/>
          <w:lang w:val="fr-FR"/>
        </w:rPr>
        <w:t xml:space="preserve">Cellule </w:t>
      </w:r>
      <w:r w:rsidR="00575181" w:rsidRPr="00E84E9A">
        <w:rPr>
          <w:caps/>
          <w:highlight w:val="green"/>
          <w:lang w:val="fr-FR"/>
        </w:rPr>
        <w:t>é</w:t>
      </w:r>
      <w:r w:rsidR="00575181" w:rsidRPr="00E84E9A">
        <w:rPr>
          <w:rFonts w:ascii="Calibri" w:hAnsi="Calibri" w:cs="Calibri"/>
          <w:highlight w:val="green"/>
          <w:lang w:val="fr-FR"/>
        </w:rPr>
        <w:t>nergie</w:t>
      </w:r>
      <w:r w:rsidR="00971732" w:rsidRPr="0048671F">
        <w:rPr>
          <w:rFonts w:ascii="Calibri" w:hAnsi="Calibri" w:cs="Calibri"/>
          <w:lang w:val="fr-FR"/>
        </w:rPr>
        <w:t> </w:t>
      </w:r>
      <w:r w:rsidR="002B7397" w:rsidRPr="0048671F">
        <w:rPr>
          <w:rFonts w:ascii="Calibri" w:hAnsi="Calibri" w:cs="Calibri"/>
          <w:lang w:val="fr-FR"/>
        </w:rPr>
        <w:t xml:space="preserve">»), dont le principal établissement est situé à </w:t>
      </w:r>
      <w:r w:rsidR="002B7397" w:rsidRPr="0048671F">
        <w:rPr>
          <w:rFonts w:ascii="Calibri" w:hAnsi="Calibri" w:cs="Calibri"/>
          <w:highlight w:val="yellow"/>
          <w:lang w:val="fr-FR"/>
        </w:rPr>
        <w:t>[Adresse]</w:t>
      </w:r>
      <w:r w:rsidR="002B7397" w:rsidRPr="0048671F">
        <w:rPr>
          <w:rFonts w:ascii="Calibri" w:hAnsi="Calibri" w:cs="Calibri"/>
          <w:lang w:val="fr-FR"/>
        </w:rPr>
        <w:t xml:space="preserve">, et </w:t>
      </w:r>
    </w:p>
    <w:p w14:paraId="24E964BD" w14:textId="77777777" w:rsidR="002B7397" w:rsidRPr="0048671F" w:rsidRDefault="002B7397" w:rsidP="002B7397">
      <w:pPr>
        <w:rPr>
          <w:rFonts w:ascii="Calibri" w:hAnsi="Calibri" w:cs="Calibri"/>
          <w:b/>
          <w:lang w:val="fr-FR"/>
        </w:rPr>
      </w:pPr>
    </w:p>
    <w:p w14:paraId="28CA62D4" w14:textId="77777777" w:rsidR="002B7397" w:rsidRPr="0048671F" w:rsidRDefault="002B7397" w:rsidP="002B7397">
      <w:pPr>
        <w:rPr>
          <w:rFonts w:ascii="Calibri" w:hAnsi="Calibri" w:cs="Calibri"/>
          <w:lang w:val="fr-FR"/>
        </w:rPr>
      </w:pPr>
      <w:r w:rsidRPr="0048671F">
        <w:rPr>
          <w:rFonts w:ascii="Calibri" w:hAnsi="Calibri" w:cs="Calibri"/>
          <w:lang w:val="fr-FR"/>
        </w:rPr>
        <w:t xml:space="preserve">[NOM DU PROMOTEUR DU MINI-RÉSEAU], entité juridique immatriculée sous le numéro </w:t>
      </w:r>
      <w:r w:rsidRPr="0048671F">
        <w:rPr>
          <w:rFonts w:ascii="Calibri" w:hAnsi="Calibri" w:cs="Calibri"/>
          <w:highlight w:val="yellow"/>
          <w:lang w:val="fr-FR"/>
        </w:rPr>
        <w:t>[NUMÉRO D'IMMATRICULATION]</w:t>
      </w:r>
      <w:r w:rsidRPr="0048671F">
        <w:rPr>
          <w:rFonts w:ascii="Calibri" w:hAnsi="Calibri" w:cs="Calibri"/>
          <w:lang w:val="fr-FR"/>
        </w:rPr>
        <w:t xml:space="preserve">, dûment constituée en vertu des lois de la République d'Haïti et dont le siège social est situé à </w:t>
      </w:r>
      <w:r w:rsidRPr="0048671F">
        <w:rPr>
          <w:rFonts w:ascii="Calibri" w:hAnsi="Calibri" w:cs="Calibri"/>
          <w:highlight w:val="yellow"/>
          <w:lang w:val="fr-FR"/>
        </w:rPr>
        <w:t>[ADRESSE DU SIÈGE SOCIAL]</w:t>
      </w:r>
      <w:r w:rsidRPr="0048671F">
        <w:rPr>
          <w:rFonts w:ascii="Calibri" w:hAnsi="Calibri" w:cs="Calibri"/>
          <w:lang w:val="fr-FR"/>
        </w:rPr>
        <w:t xml:space="preserve"> dans la République d'Haïti (ci-après désigné « le Promoteur ») dont le nom et l'expression désignent et incluent ledit/ladite </w:t>
      </w:r>
      <w:r w:rsidRPr="0048671F">
        <w:rPr>
          <w:rFonts w:ascii="Calibri" w:hAnsi="Calibri" w:cs="Calibri"/>
          <w:highlight w:val="yellow"/>
          <w:lang w:val="fr-FR"/>
        </w:rPr>
        <w:t>[NOM DU PROMOTEUR DU MINI-RÉSEAU]</w:t>
      </w:r>
      <w:r w:rsidRPr="0048671F">
        <w:rPr>
          <w:rFonts w:ascii="Calibri" w:hAnsi="Calibri" w:cs="Calibri"/>
          <w:lang w:val="fr-FR"/>
        </w:rPr>
        <w:t>, ses successeurs et cessionnaires), et</w:t>
      </w:r>
    </w:p>
    <w:p w14:paraId="773E3362" w14:textId="77777777" w:rsidR="002B7397" w:rsidRPr="0048671F" w:rsidRDefault="002B7397" w:rsidP="002B7397">
      <w:pPr>
        <w:rPr>
          <w:rFonts w:ascii="Calibri" w:hAnsi="Calibri" w:cs="Calibri"/>
          <w:b/>
          <w:lang w:val="fr-FR"/>
        </w:rPr>
      </w:pPr>
    </w:p>
    <w:p w14:paraId="284624AC" w14:textId="77777777" w:rsidR="002B7397" w:rsidRPr="0048671F" w:rsidRDefault="002B7397" w:rsidP="002B7397">
      <w:pPr>
        <w:rPr>
          <w:rFonts w:ascii="Calibri" w:hAnsi="Calibri" w:cs="Calibri"/>
          <w:lang w:val="fr-FR"/>
        </w:rPr>
      </w:pPr>
      <w:r w:rsidRPr="0048671F">
        <w:rPr>
          <w:rFonts w:ascii="Calibri" w:hAnsi="Calibri" w:cs="Calibri"/>
          <w:lang w:val="fr-FR"/>
        </w:rPr>
        <w:t xml:space="preserve">La Municipalité de </w:t>
      </w:r>
      <w:r w:rsidRPr="0048671F">
        <w:rPr>
          <w:rFonts w:ascii="Calibri" w:hAnsi="Calibri" w:cs="Calibri"/>
          <w:highlight w:val="yellow"/>
          <w:lang w:val="fr-FR"/>
        </w:rPr>
        <w:t>[NOM DE LA MUNICIPALITÉ]</w:t>
      </w:r>
      <w:r w:rsidRPr="0048671F">
        <w:rPr>
          <w:rFonts w:ascii="Calibri" w:hAnsi="Calibri" w:cs="Calibri"/>
          <w:lang w:val="fr-FR"/>
        </w:rPr>
        <w:t xml:space="preserve"> (ci-après désignée « Municipalité » dont le nom et l'expression désignent et incluent ladite Municipalité et ses cessionnaires) dont le siège est situé à </w:t>
      </w:r>
      <w:r w:rsidRPr="0048671F">
        <w:rPr>
          <w:rFonts w:ascii="Calibri" w:hAnsi="Calibri" w:cs="Calibri"/>
          <w:highlight w:val="yellow"/>
          <w:lang w:val="fr-FR"/>
        </w:rPr>
        <w:t>[ADRESSE DU SIÈGE]</w:t>
      </w:r>
      <w:r w:rsidRPr="0048671F">
        <w:rPr>
          <w:rFonts w:ascii="Calibri" w:hAnsi="Calibri" w:cs="Calibri"/>
          <w:lang w:val="fr-FR"/>
        </w:rPr>
        <w:t>.</w:t>
      </w:r>
    </w:p>
    <w:p w14:paraId="25F9ADE2" w14:textId="77777777" w:rsidR="002B7397" w:rsidRPr="0048671F" w:rsidRDefault="002B7397" w:rsidP="002B7397">
      <w:pPr>
        <w:rPr>
          <w:rFonts w:ascii="Calibri" w:hAnsi="Calibri" w:cs="Calibri"/>
          <w:lang w:val="fr-FR"/>
        </w:rPr>
      </w:pPr>
    </w:p>
    <w:p w14:paraId="769070F1" w14:textId="77777777" w:rsidR="002B7397" w:rsidRPr="0048671F" w:rsidRDefault="002B7397" w:rsidP="002B7397">
      <w:pPr>
        <w:rPr>
          <w:rFonts w:ascii="Calibri" w:hAnsi="Calibri" w:cs="Calibri"/>
          <w:lang w:val="fr-FR"/>
        </w:rPr>
      </w:pPr>
      <w:r w:rsidRPr="0048671F">
        <w:rPr>
          <w:rFonts w:ascii="Calibri" w:hAnsi="Calibri" w:cs="Calibri"/>
          <w:lang w:val="fr-FR"/>
        </w:rPr>
        <w:t xml:space="preserve">CONSIDÉRANT QUE, </w:t>
      </w:r>
      <w:r w:rsidR="006759E6" w:rsidRPr="0048671F">
        <w:rPr>
          <w:rFonts w:ascii="Calibri" w:hAnsi="Calibri" w:cs="Calibri"/>
          <w:lang w:val="fr-FR"/>
        </w:rPr>
        <w:t>le MTPTC</w:t>
      </w:r>
      <w:r w:rsidRPr="0048671F">
        <w:rPr>
          <w:rFonts w:ascii="Calibri" w:hAnsi="Calibri" w:cs="Calibri"/>
          <w:lang w:val="fr-FR"/>
        </w:rPr>
        <w:t xml:space="preserve"> souhaite que le Projet de Mini-réseau </w:t>
      </w:r>
      <w:r w:rsidRPr="0048671F">
        <w:rPr>
          <w:rFonts w:ascii="Calibri" w:hAnsi="Calibri" w:cs="Calibri"/>
          <w:highlight w:val="yellow"/>
          <w:lang w:val="fr-FR"/>
        </w:rPr>
        <w:t>[NOM DU PROJET]</w:t>
      </w:r>
      <w:r w:rsidRPr="0048671F">
        <w:rPr>
          <w:rFonts w:ascii="Calibri" w:hAnsi="Calibri" w:cs="Calibri"/>
          <w:lang w:val="fr-FR"/>
        </w:rPr>
        <w:t xml:space="preserve"> (ci-après désigné « le Projet ») soit mis en œuvre par le Promoteur et la Municipalité susmentionnée, et les cessionnaires convenus d’un commun accord entre le Promoteur, la Municipalité et </w:t>
      </w:r>
      <w:r w:rsidR="006759E6" w:rsidRPr="0048671F">
        <w:rPr>
          <w:rFonts w:ascii="Calibri" w:hAnsi="Calibri" w:cs="Calibri"/>
          <w:lang w:val="fr-FR"/>
        </w:rPr>
        <w:t>le MTPTC</w:t>
      </w:r>
      <w:r w:rsidRPr="0048671F">
        <w:rPr>
          <w:rFonts w:ascii="Calibri" w:hAnsi="Calibri" w:cs="Calibri"/>
          <w:lang w:val="fr-FR"/>
        </w:rPr>
        <w:t xml:space="preserve">, et a accepté la Proposition et le Rapport de faisabilité soumis par le Promoteur qui comprennent le consentement signé de la Municipalité portant sur l'élaboration du projet susmentionné relatif à l'exécution, la mise en service et l’exploitation dudit Projet conformément aux clauses </w:t>
      </w:r>
      <w:r w:rsidR="004A079A" w:rsidRPr="0048671F">
        <w:rPr>
          <w:rFonts w:ascii="Calibri" w:hAnsi="Calibri" w:cs="Calibri"/>
          <w:lang w:val="fr-FR"/>
        </w:rPr>
        <w:t xml:space="preserve">du </w:t>
      </w:r>
      <w:r w:rsidRPr="0048671F">
        <w:rPr>
          <w:rFonts w:ascii="Calibri" w:hAnsi="Calibri" w:cs="Calibri"/>
          <w:lang w:val="fr-FR"/>
        </w:rPr>
        <w:t xml:space="preserve">présent </w:t>
      </w:r>
      <w:r w:rsidR="004A079A" w:rsidRPr="0048671F">
        <w:rPr>
          <w:rFonts w:ascii="Calibri" w:hAnsi="Calibri" w:cs="Calibri"/>
          <w:lang w:val="fr-FR"/>
        </w:rPr>
        <w:t>Contrat</w:t>
      </w:r>
      <w:r w:rsidRPr="0048671F">
        <w:rPr>
          <w:rFonts w:ascii="Calibri" w:hAnsi="Calibri" w:cs="Calibri"/>
          <w:lang w:val="fr-FR"/>
        </w:rPr>
        <w:t>.</w:t>
      </w:r>
    </w:p>
    <w:p w14:paraId="1E49D672" w14:textId="77777777" w:rsidR="002B7397" w:rsidRPr="0048671F" w:rsidRDefault="002B7397" w:rsidP="002B7397">
      <w:pPr>
        <w:rPr>
          <w:rFonts w:ascii="Calibri" w:hAnsi="Calibri" w:cs="Calibri"/>
          <w:lang w:val="fr-FR"/>
        </w:rPr>
      </w:pPr>
    </w:p>
    <w:p w14:paraId="11B4A7DD" w14:textId="77777777" w:rsidR="002B7397" w:rsidRPr="0048671F" w:rsidRDefault="006759E6" w:rsidP="002B7397">
      <w:pPr>
        <w:rPr>
          <w:rFonts w:ascii="Calibri" w:hAnsi="Calibri" w:cs="Calibri"/>
          <w:lang w:val="fr-FR"/>
        </w:rPr>
      </w:pPr>
      <w:r w:rsidRPr="0048671F">
        <w:rPr>
          <w:rFonts w:ascii="Calibri" w:hAnsi="Calibri" w:cs="Calibri"/>
          <w:lang w:val="fr-FR"/>
        </w:rPr>
        <w:t>Le MTPTC</w:t>
      </w:r>
      <w:r w:rsidR="002B7397" w:rsidRPr="0048671F">
        <w:rPr>
          <w:rFonts w:ascii="Calibri" w:hAnsi="Calibri" w:cs="Calibri"/>
          <w:lang w:val="fr-FR"/>
        </w:rPr>
        <w:t>, le Promoteur du Mini-réseau et la Municipalité conviennent de ce qui suit :</w:t>
      </w:r>
    </w:p>
    <w:p w14:paraId="5A987198" w14:textId="77777777" w:rsidR="002B7397" w:rsidRPr="0048671F" w:rsidRDefault="002B7397" w:rsidP="002B7397">
      <w:pPr>
        <w:rPr>
          <w:rFonts w:ascii="Calibri" w:hAnsi="Calibri" w:cs="Calibri"/>
          <w:lang w:val="fr-FR"/>
        </w:rPr>
      </w:pPr>
    </w:p>
    <w:p w14:paraId="254AC9C8" w14:textId="5919A875" w:rsidR="002B7397" w:rsidRPr="0048671F" w:rsidRDefault="002B7397" w:rsidP="002B7397">
      <w:pPr>
        <w:pStyle w:val="ListParagraph"/>
        <w:numPr>
          <w:ilvl w:val="0"/>
          <w:numId w:val="2"/>
        </w:numPr>
        <w:rPr>
          <w:rFonts w:ascii="Calibri" w:hAnsi="Calibri" w:cs="Calibri"/>
          <w:bCs/>
          <w:iCs/>
          <w:lang w:val="fr-FR"/>
        </w:rPr>
      </w:pPr>
      <w:r w:rsidRPr="0048671F">
        <w:rPr>
          <w:rFonts w:ascii="Calibri" w:hAnsi="Calibri" w:cs="Calibri"/>
          <w:lang w:val="fr-FR"/>
        </w:rPr>
        <w:t>Dans l</w:t>
      </w:r>
      <w:r w:rsidR="004A079A" w:rsidRPr="0048671F">
        <w:rPr>
          <w:rFonts w:ascii="Calibri" w:hAnsi="Calibri" w:cs="Calibri"/>
          <w:lang w:val="fr-FR"/>
        </w:rPr>
        <w:t>e</w:t>
      </w:r>
      <w:r w:rsidRPr="0048671F">
        <w:rPr>
          <w:rFonts w:ascii="Calibri" w:hAnsi="Calibri" w:cs="Calibri"/>
          <w:lang w:val="fr-FR"/>
        </w:rPr>
        <w:t xml:space="preserve"> présent </w:t>
      </w:r>
      <w:r w:rsidR="004A079A" w:rsidRPr="0048671F">
        <w:rPr>
          <w:rFonts w:ascii="Calibri" w:hAnsi="Calibri" w:cs="Calibri"/>
          <w:lang w:val="fr-FR"/>
        </w:rPr>
        <w:t>Contrat</w:t>
      </w:r>
      <w:r w:rsidRPr="0048671F">
        <w:rPr>
          <w:rFonts w:ascii="Calibri" w:hAnsi="Calibri" w:cs="Calibri"/>
          <w:lang w:val="fr-FR"/>
        </w:rPr>
        <w:t xml:space="preserve">, les termes et expressions ont la signification qui leur est respectivement donnée dans </w:t>
      </w:r>
      <w:r w:rsidR="00567999" w:rsidRPr="0048671F">
        <w:rPr>
          <w:rFonts w:ascii="Calibri" w:hAnsi="Calibri" w:cs="Calibri"/>
          <w:lang w:val="fr-FR"/>
        </w:rPr>
        <w:t>le Dossier d’Appel d’Offres</w:t>
      </w:r>
      <w:r w:rsidRPr="0048671F">
        <w:rPr>
          <w:rFonts w:ascii="Calibri" w:hAnsi="Calibri" w:cs="Calibri"/>
          <w:lang w:val="fr-FR"/>
        </w:rPr>
        <w:t xml:space="preserve"> et le Manuel </w:t>
      </w:r>
      <w:r w:rsidR="00E84E9A" w:rsidRPr="0048671F">
        <w:rPr>
          <w:rFonts w:ascii="Calibri" w:hAnsi="Calibri" w:cs="Calibri"/>
          <w:lang w:val="fr-FR"/>
        </w:rPr>
        <w:t>d'</w:t>
      </w:r>
      <w:r w:rsidR="00E84E9A">
        <w:rPr>
          <w:rFonts w:ascii="Calibri" w:hAnsi="Calibri" w:cs="Calibri"/>
          <w:lang w:val="fr-FR"/>
        </w:rPr>
        <w:t>opération</w:t>
      </w:r>
      <w:r w:rsidR="00E84E9A" w:rsidRPr="0048671F">
        <w:rPr>
          <w:rFonts w:ascii="Calibri" w:hAnsi="Calibri" w:cs="Calibri"/>
          <w:lang w:val="fr-FR"/>
        </w:rPr>
        <w:t xml:space="preserve"> </w:t>
      </w:r>
      <w:r w:rsidRPr="0048671F">
        <w:rPr>
          <w:rFonts w:ascii="Calibri" w:hAnsi="Calibri" w:cs="Calibri"/>
          <w:lang w:val="fr-FR"/>
        </w:rPr>
        <w:t>du Projet de la Cellule Énergie</w:t>
      </w:r>
      <w:r w:rsidR="006759E6" w:rsidRPr="0048671F">
        <w:rPr>
          <w:rFonts w:ascii="Calibri" w:hAnsi="Calibri" w:cs="Calibri"/>
          <w:lang w:val="fr-FR"/>
        </w:rPr>
        <w:t xml:space="preserve"> du MTPTC</w:t>
      </w:r>
      <w:r w:rsidRPr="0048671F">
        <w:rPr>
          <w:rFonts w:ascii="Calibri" w:hAnsi="Calibri" w:cs="Calibri"/>
          <w:lang w:val="fr-FR"/>
        </w:rPr>
        <w:t>.</w:t>
      </w:r>
    </w:p>
    <w:p w14:paraId="412BD745" w14:textId="77777777" w:rsidR="002B7397" w:rsidRPr="0048671F" w:rsidRDefault="002B7397" w:rsidP="002B7397">
      <w:pPr>
        <w:pStyle w:val="ListParagraph"/>
        <w:rPr>
          <w:rFonts w:ascii="Calibri" w:hAnsi="Calibri" w:cs="Calibri"/>
          <w:bCs/>
          <w:iCs/>
          <w:lang w:val="fr-FR"/>
        </w:rPr>
      </w:pPr>
    </w:p>
    <w:p w14:paraId="49EE5532" w14:textId="77777777" w:rsidR="002B7397" w:rsidRPr="0048671F" w:rsidRDefault="002B7397" w:rsidP="002B7397">
      <w:pPr>
        <w:pStyle w:val="ListParagraph"/>
        <w:numPr>
          <w:ilvl w:val="0"/>
          <w:numId w:val="2"/>
        </w:numPr>
        <w:rPr>
          <w:rFonts w:ascii="Calibri" w:hAnsi="Calibri" w:cs="Calibri"/>
          <w:lang w:val="fr-FR"/>
        </w:rPr>
      </w:pPr>
      <w:r w:rsidRPr="0048671F">
        <w:rPr>
          <w:rFonts w:ascii="Calibri" w:hAnsi="Calibri" w:cs="Calibri"/>
          <w:lang w:val="fr-FR"/>
        </w:rPr>
        <w:t xml:space="preserve">Les documents suivants sont réputés faire partie </w:t>
      </w:r>
      <w:r w:rsidR="004A079A" w:rsidRPr="0048671F">
        <w:rPr>
          <w:rFonts w:ascii="Calibri" w:hAnsi="Calibri" w:cs="Calibri"/>
          <w:lang w:val="fr-FR"/>
        </w:rPr>
        <w:t>du</w:t>
      </w:r>
      <w:r w:rsidRPr="0048671F">
        <w:rPr>
          <w:rFonts w:ascii="Calibri" w:hAnsi="Calibri" w:cs="Calibri"/>
          <w:lang w:val="fr-FR"/>
        </w:rPr>
        <w:t xml:space="preserve"> présent </w:t>
      </w:r>
      <w:r w:rsidR="004A079A" w:rsidRPr="0048671F">
        <w:rPr>
          <w:rFonts w:ascii="Calibri" w:hAnsi="Calibri" w:cs="Calibri"/>
          <w:lang w:val="fr-FR"/>
        </w:rPr>
        <w:t xml:space="preserve">Contrat </w:t>
      </w:r>
      <w:r w:rsidRPr="0048671F">
        <w:rPr>
          <w:rFonts w:ascii="Calibri" w:hAnsi="Calibri" w:cs="Calibri"/>
          <w:lang w:val="fr-FR"/>
        </w:rPr>
        <w:t xml:space="preserve">et doivent être lus et interprétés dans le cadre de celle-ci. </w:t>
      </w:r>
      <w:r w:rsidR="004A079A" w:rsidRPr="0048671F">
        <w:rPr>
          <w:rFonts w:ascii="Calibri" w:hAnsi="Calibri" w:cs="Calibri"/>
          <w:lang w:val="fr-FR"/>
        </w:rPr>
        <w:t xml:space="preserve">Le </w:t>
      </w:r>
      <w:r w:rsidRPr="0048671F">
        <w:rPr>
          <w:rFonts w:ascii="Calibri" w:hAnsi="Calibri" w:cs="Calibri"/>
          <w:lang w:val="fr-FR"/>
        </w:rPr>
        <w:t xml:space="preserve">présent </w:t>
      </w:r>
      <w:r w:rsidR="004A079A" w:rsidRPr="0048671F">
        <w:rPr>
          <w:rFonts w:ascii="Calibri" w:hAnsi="Calibri" w:cs="Calibri"/>
          <w:lang w:val="fr-FR"/>
        </w:rPr>
        <w:t xml:space="preserve">Contrat </w:t>
      </w:r>
      <w:r w:rsidRPr="0048671F">
        <w:rPr>
          <w:rFonts w:ascii="Calibri" w:hAnsi="Calibri" w:cs="Calibri"/>
          <w:lang w:val="fr-FR"/>
        </w:rPr>
        <w:t xml:space="preserve">constitue l'ensemble de ce dont les parties ont convenu et ne peut pas être remplacée ou interprétée d'une manière qui ne serait pas conforme à l'intention des signataires sauf si le document est modifié par un </w:t>
      </w:r>
      <w:r w:rsidR="004A079A" w:rsidRPr="0048671F">
        <w:rPr>
          <w:rFonts w:ascii="Calibri" w:hAnsi="Calibri" w:cs="Calibri"/>
          <w:lang w:val="fr-FR"/>
        </w:rPr>
        <w:t xml:space="preserve">contrat </w:t>
      </w:r>
      <w:r w:rsidRPr="0048671F">
        <w:rPr>
          <w:rFonts w:ascii="Calibri" w:hAnsi="Calibri" w:cs="Calibri"/>
          <w:lang w:val="fr-FR"/>
        </w:rPr>
        <w:t>signé ultérieurement par les parties aux présentes et si l'autorité de régulation a approuvé l</w:t>
      </w:r>
      <w:r w:rsidR="004A079A" w:rsidRPr="0048671F">
        <w:rPr>
          <w:rFonts w:ascii="Calibri" w:hAnsi="Calibri" w:cs="Calibri"/>
          <w:lang w:val="fr-FR"/>
        </w:rPr>
        <w:t>e</w:t>
      </w:r>
      <w:r w:rsidRPr="0048671F">
        <w:rPr>
          <w:rFonts w:ascii="Calibri" w:hAnsi="Calibri" w:cs="Calibri"/>
          <w:lang w:val="fr-FR"/>
        </w:rPr>
        <w:t xml:space="preserve"> </w:t>
      </w:r>
      <w:r w:rsidR="004A079A" w:rsidRPr="0048671F">
        <w:rPr>
          <w:rFonts w:ascii="Calibri" w:hAnsi="Calibri" w:cs="Calibri"/>
          <w:lang w:val="fr-FR"/>
        </w:rPr>
        <w:t xml:space="preserve">contrat </w:t>
      </w:r>
      <w:r w:rsidRPr="0048671F">
        <w:rPr>
          <w:rFonts w:ascii="Calibri" w:hAnsi="Calibri" w:cs="Calibri"/>
          <w:lang w:val="fr-FR"/>
        </w:rPr>
        <w:t xml:space="preserve">modifié. </w:t>
      </w:r>
    </w:p>
    <w:p w14:paraId="574744EA" w14:textId="77777777" w:rsidR="001733BA" w:rsidRPr="0048671F" w:rsidRDefault="001733BA" w:rsidP="001733BA">
      <w:pPr>
        <w:pStyle w:val="ListParagraph"/>
        <w:ind w:left="1440"/>
        <w:rPr>
          <w:rFonts w:ascii="Calibri" w:hAnsi="Calibri" w:cs="Calibri"/>
          <w:lang w:val="fr-FR"/>
        </w:rPr>
      </w:pPr>
    </w:p>
    <w:p w14:paraId="642BB878" w14:textId="77777777" w:rsidR="002B7397" w:rsidRPr="0048671F" w:rsidRDefault="002B7397" w:rsidP="002B7397">
      <w:pPr>
        <w:pStyle w:val="ListParagraph"/>
        <w:numPr>
          <w:ilvl w:val="1"/>
          <w:numId w:val="2"/>
        </w:numPr>
        <w:rPr>
          <w:rFonts w:ascii="Calibri" w:hAnsi="Calibri" w:cs="Calibri"/>
          <w:lang w:val="fr-FR"/>
        </w:rPr>
      </w:pPr>
      <w:r w:rsidRPr="0048671F">
        <w:rPr>
          <w:rFonts w:ascii="Calibri" w:hAnsi="Calibri" w:cs="Calibri"/>
          <w:b/>
          <w:bCs/>
          <w:lang w:val="fr-FR"/>
        </w:rPr>
        <w:t xml:space="preserve">Section I – Conditions générales </w:t>
      </w:r>
      <w:r w:rsidR="004A079A" w:rsidRPr="0048671F">
        <w:rPr>
          <w:rFonts w:ascii="Calibri" w:hAnsi="Calibri" w:cs="Calibri"/>
          <w:b/>
          <w:bCs/>
          <w:lang w:val="fr-FR"/>
        </w:rPr>
        <w:t xml:space="preserve">du </w:t>
      </w:r>
      <w:proofErr w:type="gramStart"/>
      <w:r w:rsidR="004A079A" w:rsidRPr="0048671F">
        <w:rPr>
          <w:rFonts w:ascii="Calibri" w:hAnsi="Calibri" w:cs="Calibri"/>
          <w:b/>
          <w:bCs/>
          <w:lang w:val="fr-FR"/>
        </w:rPr>
        <w:t>Contrat</w:t>
      </w:r>
      <w:r w:rsidRPr="0048671F">
        <w:rPr>
          <w:rFonts w:ascii="Calibri" w:hAnsi="Calibri" w:cs="Calibri"/>
          <w:lang w:val="fr-FR"/>
        </w:rPr>
        <w:t>;</w:t>
      </w:r>
      <w:proofErr w:type="gramEnd"/>
    </w:p>
    <w:p w14:paraId="7C50D045" w14:textId="77777777" w:rsidR="002B7397" w:rsidRPr="0048671F" w:rsidRDefault="002B7397" w:rsidP="002B7397">
      <w:pPr>
        <w:pStyle w:val="ListParagraph"/>
        <w:numPr>
          <w:ilvl w:val="1"/>
          <w:numId w:val="2"/>
        </w:numPr>
        <w:rPr>
          <w:rFonts w:ascii="Calibri" w:hAnsi="Calibri" w:cs="Calibri"/>
          <w:lang w:val="fr-FR"/>
        </w:rPr>
      </w:pPr>
      <w:r w:rsidRPr="0048671F">
        <w:rPr>
          <w:rFonts w:ascii="Calibri" w:hAnsi="Calibri" w:cs="Calibri"/>
          <w:lang w:val="fr-FR"/>
        </w:rPr>
        <w:t xml:space="preserve">Section II – Annexes 1 à </w:t>
      </w:r>
      <w:r w:rsidRPr="0048671F">
        <w:rPr>
          <w:rFonts w:ascii="Calibri" w:hAnsi="Calibri" w:cs="Calibri"/>
          <w:highlight w:val="yellow"/>
          <w:lang w:val="fr-FR"/>
        </w:rPr>
        <w:t>[6 ou 7, selon le cas]</w:t>
      </w:r>
      <w:r w:rsidRPr="0048671F">
        <w:rPr>
          <w:rFonts w:ascii="Calibri" w:hAnsi="Calibri" w:cs="Calibri"/>
          <w:lang w:val="fr-FR"/>
        </w:rPr>
        <w:t xml:space="preserve"> ; </w:t>
      </w:r>
    </w:p>
    <w:p w14:paraId="4352F0DC" w14:textId="77777777" w:rsidR="002B7397" w:rsidRPr="0048671F" w:rsidRDefault="002B7397" w:rsidP="002B7397">
      <w:pPr>
        <w:pStyle w:val="ListParagraph"/>
        <w:numPr>
          <w:ilvl w:val="1"/>
          <w:numId w:val="2"/>
        </w:numPr>
        <w:rPr>
          <w:rFonts w:ascii="Calibri" w:hAnsi="Calibri" w:cs="Calibri"/>
          <w:lang w:val="fr-FR"/>
        </w:rPr>
      </w:pPr>
      <w:r w:rsidRPr="0048671F">
        <w:rPr>
          <w:rFonts w:ascii="Calibri" w:hAnsi="Calibri" w:cs="Calibri"/>
          <w:b/>
          <w:bCs/>
          <w:lang w:val="fr-FR"/>
        </w:rPr>
        <w:lastRenderedPageBreak/>
        <w:t>Documents complémentaires</w:t>
      </w:r>
      <w:r w:rsidRPr="0048671F">
        <w:rPr>
          <w:rFonts w:ascii="Calibri" w:hAnsi="Calibri" w:cs="Calibri"/>
          <w:lang w:val="fr-FR"/>
        </w:rPr>
        <w:t xml:space="preserve"> soumis et dûment approuvés par le Chef de projet de la Cellule Énergie</w:t>
      </w:r>
      <w:r w:rsidR="006759E6" w:rsidRPr="0048671F">
        <w:rPr>
          <w:rFonts w:ascii="Calibri" w:hAnsi="Calibri" w:cs="Calibri"/>
          <w:lang w:val="fr-FR"/>
        </w:rPr>
        <w:t xml:space="preserve"> du MTPTC</w:t>
      </w:r>
      <w:r w:rsidRPr="0048671F">
        <w:rPr>
          <w:rFonts w:ascii="Calibri" w:hAnsi="Calibri" w:cs="Calibri"/>
          <w:lang w:val="fr-FR"/>
        </w:rPr>
        <w:t xml:space="preserve"> après signature </w:t>
      </w:r>
      <w:r w:rsidR="004A079A" w:rsidRPr="0048671F">
        <w:rPr>
          <w:rFonts w:ascii="Calibri" w:hAnsi="Calibri" w:cs="Calibri"/>
          <w:lang w:val="fr-FR"/>
        </w:rPr>
        <w:t>du</w:t>
      </w:r>
      <w:r w:rsidRPr="0048671F">
        <w:rPr>
          <w:rFonts w:ascii="Calibri" w:hAnsi="Calibri" w:cs="Calibri"/>
          <w:lang w:val="fr-FR"/>
        </w:rPr>
        <w:t xml:space="preserve"> présent </w:t>
      </w:r>
      <w:r w:rsidR="004A079A" w:rsidRPr="0048671F">
        <w:rPr>
          <w:rFonts w:ascii="Calibri" w:hAnsi="Calibri" w:cs="Calibri"/>
          <w:lang w:val="fr-FR"/>
        </w:rPr>
        <w:t>Contrat</w:t>
      </w:r>
      <w:r w:rsidRPr="0048671F">
        <w:rPr>
          <w:rFonts w:ascii="Calibri" w:hAnsi="Calibri" w:cs="Calibri"/>
          <w:lang w:val="fr-FR"/>
        </w:rPr>
        <w:t>.</w:t>
      </w:r>
    </w:p>
    <w:p w14:paraId="5FEF0342" w14:textId="77777777" w:rsidR="002B7397" w:rsidRPr="0048671F" w:rsidRDefault="002B7397" w:rsidP="002B7397">
      <w:pPr>
        <w:pStyle w:val="ListParagraph"/>
        <w:rPr>
          <w:rFonts w:ascii="Calibri" w:hAnsi="Calibri" w:cs="Calibri"/>
          <w:bCs/>
          <w:iCs/>
          <w:lang w:val="fr-FR"/>
        </w:rPr>
      </w:pPr>
    </w:p>
    <w:p w14:paraId="59C72BCB" w14:textId="48606420" w:rsidR="007023FE" w:rsidRPr="00E84E9A" w:rsidRDefault="002B7397" w:rsidP="00E84E9A">
      <w:pPr>
        <w:pStyle w:val="ListParagraph"/>
        <w:numPr>
          <w:ilvl w:val="0"/>
          <w:numId w:val="2"/>
        </w:numPr>
        <w:rPr>
          <w:rFonts w:ascii="Calibri" w:hAnsi="Calibri" w:cs="Calibri"/>
          <w:bCs/>
          <w:iCs/>
          <w:lang w:val="fr-FR"/>
        </w:rPr>
      </w:pPr>
      <w:r w:rsidRPr="0048671F">
        <w:rPr>
          <w:rFonts w:ascii="Calibri" w:hAnsi="Calibri" w:cs="Calibri"/>
          <w:lang w:val="fr-FR"/>
        </w:rPr>
        <w:t xml:space="preserve">Vu la Subvention du Projet accordée par </w:t>
      </w:r>
      <w:r w:rsidR="006759E6" w:rsidRPr="0048671F">
        <w:rPr>
          <w:rFonts w:ascii="Calibri" w:hAnsi="Calibri" w:cs="Calibri"/>
          <w:lang w:val="fr-FR"/>
        </w:rPr>
        <w:t>le MTPTC</w:t>
      </w:r>
      <w:r w:rsidRPr="0048671F">
        <w:rPr>
          <w:rFonts w:ascii="Calibri" w:hAnsi="Calibri" w:cs="Calibri"/>
          <w:lang w:val="fr-FR"/>
        </w:rPr>
        <w:t xml:space="preserve"> au Projet tel que stipulé dans </w:t>
      </w:r>
      <w:r w:rsidR="004A079A" w:rsidRPr="0048671F">
        <w:rPr>
          <w:rFonts w:ascii="Calibri" w:hAnsi="Calibri" w:cs="Calibri"/>
          <w:lang w:val="fr-FR"/>
        </w:rPr>
        <w:t xml:space="preserve">le </w:t>
      </w:r>
      <w:r w:rsidRPr="0048671F">
        <w:rPr>
          <w:rFonts w:ascii="Calibri" w:hAnsi="Calibri" w:cs="Calibri"/>
          <w:lang w:val="fr-FR"/>
        </w:rPr>
        <w:t xml:space="preserve">présent </w:t>
      </w:r>
      <w:r w:rsidR="004A079A" w:rsidRPr="0048671F">
        <w:rPr>
          <w:rFonts w:ascii="Calibri" w:hAnsi="Calibri" w:cs="Calibri"/>
          <w:lang w:val="fr-FR"/>
        </w:rPr>
        <w:t>Contrat</w:t>
      </w:r>
      <w:r w:rsidRPr="0048671F">
        <w:rPr>
          <w:rFonts w:ascii="Calibri" w:hAnsi="Calibri" w:cs="Calibri"/>
          <w:lang w:val="fr-FR"/>
        </w:rPr>
        <w:t xml:space="preserve">, le Promoteur et la Municipalité s'engagent par les présentes à mettre en œuvre avec la Cellule Énergie le Projet conformément aux dispositions </w:t>
      </w:r>
      <w:proofErr w:type="gramStart"/>
      <w:r w:rsidRPr="0048671F">
        <w:rPr>
          <w:rFonts w:ascii="Calibri" w:hAnsi="Calibri" w:cs="Calibri"/>
          <w:lang w:val="fr-FR"/>
        </w:rPr>
        <w:t xml:space="preserve">de </w:t>
      </w:r>
      <w:r w:rsidR="004A079A" w:rsidRPr="0048671F">
        <w:rPr>
          <w:rFonts w:ascii="Calibri" w:hAnsi="Calibri" w:cs="Calibri"/>
          <w:lang w:val="fr-FR"/>
        </w:rPr>
        <w:t>le</w:t>
      </w:r>
      <w:proofErr w:type="gramEnd"/>
      <w:r w:rsidR="004A079A" w:rsidRPr="0048671F">
        <w:rPr>
          <w:rFonts w:ascii="Calibri" w:hAnsi="Calibri" w:cs="Calibri"/>
          <w:lang w:val="fr-FR"/>
        </w:rPr>
        <w:t xml:space="preserve"> Contrat </w:t>
      </w:r>
      <w:r w:rsidRPr="0048671F">
        <w:rPr>
          <w:rFonts w:ascii="Calibri" w:hAnsi="Calibri" w:cs="Calibri"/>
          <w:lang w:val="fr-FR"/>
        </w:rPr>
        <w:t>en tous points.</w:t>
      </w:r>
    </w:p>
    <w:p w14:paraId="029DE727" w14:textId="77777777" w:rsidR="002B7397" w:rsidRPr="0048671F" w:rsidRDefault="002B7397" w:rsidP="002B7397">
      <w:pPr>
        <w:pStyle w:val="ListParagraph"/>
        <w:rPr>
          <w:rFonts w:ascii="Calibri" w:hAnsi="Calibri" w:cs="Calibri"/>
          <w:bCs/>
          <w:iCs/>
          <w:lang w:val="fr-FR"/>
        </w:rPr>
      </w:pPr>
    </w:p>
    <w:p w14:paraId="7EB96E8C" w14:textId="77777777" w:rsidR="002B7397" w:rsidRPr="0048671F" w:rsidRDefault="006759E6" w:rsidP="002B7397">
      <w:pPr>
        <w:pStyle w:val="ListParagraph"/>
        <w:numPr>
          <w:ilvl w:val="0"/>
          <w:numId w:val="2"/>
        </w:numPr>
        <w:rPr>
          <w:rFonts w:ascii="Calibri" w:hAnsi="Calibri" w:cs="Calibri"/>
          <w:bCs/>
          <w:iCs/>
          <w:lang w:val="fr-FR"/>
        </w:rPr>
      </w:pPr>
      <w:r w:rsidRPr="0048671F">
        <w:rPr>
          <w:rFonts w:ascii="Calibri" w:hAnsi="Calibri" w:cs="Calibri"/>
          <w:lang w:val="fr-FR"/>
        </w:rPr>
        <w:t>Le MTPTC</w:t>
      </w:r>
      <w:r w:rsidR="002B7397" w:rsidRPr="0048671F">
        <w:rPr>
          <w:rFonts w:ascii="Calibri" w:hAnsi="Calibri" w:cs="Calibri"/>
          <w:lang w:val="fr-FR"/>
        </w:rPr>
        <w:t xml:space="preserve"> s'engage par les présentes à verser au Promoteur, en contrepartie de l'exécution et de la mise en service du Projet et de toute réparation des défauts constatés, la Subvention relative au Projet qui deviendra payable en vertu des dispositions </w:t>
      </w:r>
      <w:r w:rsidR="004A079A" w:rsidRPr="0048671F">
        <w:rPr>
          <w:rFonts w:ascii="Calibri" w:hAnsi="Calibri" w:cs="Calibri"/>
          <w:lang w:val="fr-FR"/>
        </w:rPr>
        <w:t>du</w:t>
      </w:r>
      <w:r w:rsidR="002B7397" w:rsidRPr="0048671F">
        <w:rPr>
          <w:rFonts w:ascii="Calibri" w:hAnsi="Calibri" w:cs="Calibri"/>
          <w:lang w:val="fr-FR"/>
        </w:rPr>
        <w:t xml:space="preserve"> </w:t>
      </w:r>
      <w:r w:rsidR="004A079A" w:rsidRPr="0048671F">
        <w:rPr>
          <w:rFonts w:ascii="Calibri" w:hAnsi="Calibri" w:cs="Calibri"/>
          <w:lang w:val="fr-FR"/>
        </w:rPr>
        <w:t xml:space="preserve">Contrat </w:t>
      </w:r>
      <w:r w:rsidR="002B7397" w:rsidRPr="0048671F">
        <w:rPr>
          <w:rFonts w:ascii="Calibri" w:hAnsi="Calibri" w:cs="Calibri"/>
          <w:lang w:val="fr-FR"/>
        </w:rPr>
        <w:t>dans le délai et de la manière prévus par l</w:t>
      </w:r>
      <w:r w:rsidR="004A079A" w:rsidRPr="0048671F">
        <w:rPr>
          <w:rFonts w:ascii="Calibri" w:hAnsi="Calibri" w:cs="Calibri"/>
          <w:lang w:val="fr-FR"/>
        </w:rPr>
        <w:t>e</w:t>
      </w:r>
      <w:r w:rsidR="002B7397" w:rsidRPr="0048671F">
        <w:rPr>
          <w:rFonts w:ascii="Calibri" w:hAnsi="Calibri" w:cs="Calibri"/>
          <w:lang w:val="fr-FR"/>
        </w:rPr>
        <w:t xml:space="preserve"> </w:t>
      </w:r>
      <w:r w:rsidR="004A079A" w:rsidRPr="0048671F">
        <w:rPr>
          <w:rFonts w:ascii="Calibri" w:hAnsi="Calibri" w:cs="Calibri"/>
          <w:lang w:val="fr-FR"/>
        </w:rPr>
        <w:t>Contrat</w:t>
      </w:r>
      <w:r w:rsidR="002B7397" w:rsidRPr="0048671F">
        <w:rPr>
          <w:rFonts w:ascii="Calibri" w:hAnsi="Calibri" w:cs="Calibri"/>
          <w:lang w:val="fr-FR"/>
        </w:rPr>
        <w:t>.</w:t>
      </w:r>
    </w:p>
    <w:p w14:paraId="59BFF717" w14:textId="77777777" w:rsidR="007023FE" w:rsidRDefault="007023FE" w:rsidP="00E84E9A">
      <w:pPr>
        <w:rPr>
          <w:lang w:val="fr-FR"/>
        </w:rPr>
      </w:pPr>
    </w:p>
    <w:p w14:paraId="347718E1" w14:textId="77777777" w:rsidR="002B7397" w:rsidRPr="0048671F" w:rsidRDefault="002B7397" w:rsidP="002B7397">
      <w:pPr>
        <w:rPr>
          <w:rFonts w:ascii="Calibri" w:hAnsi="Calibri" w:cs="Calibri"/>
          <w:bCs/>
          <w:iCs/>
          <w:lang w:val="fr-FR"/>
        </w:rPr>
      </w:pPr>
    </w:p>
    <w:p w14:paraId="58023C50" w14:textId="77777777" w:rsidR="002B7397" w:rsidRPr="0048671F" w:rsidRDefault="002B7397" w:rsidP="002B7397">
      <w:pPr>
        <w:rPr>
          <w:rFonts w:ascii="Calibri" w:hAnsi="Calibri" w:cs="Calibri"/>
          <w:bCs/>
          <w:iCs/>
          <w:lang w:val="fr-FR"/>
        </w:rPr>
      </w:pPr>
      <w:r w:rsidRPr="0048671F">
        <w:rPr>
          <w:rFonts w:ascii="Calibri" w:hAnsi="Calibri" w:cs="Calibri"/>
          <w:lang w:val="fr-FR"/>
        </w:rPr>
        <w:t>EN FOI DE QUOI, les parties aux présentes ont signé l</w:t>
      </w:r>
      <w:r w:rsidR="004A079A" w:rsidRPr="0048671F">
        <w:rPr>
          <w:rFonts w:ascii="Calibri" w:hAnsi="Calibri" w:cs="Calibri"/>
          <w:lang w:val="fr-FR"/>
        </w:rPr>
        <w:t>e</w:t>
      </w:r>
      <w:r w:rsidRPr="0048671F">
        <w:rPr>
          <w:rFonts w:ascii="Calibri" w:hAnsi="Calibri" w:cs="Calibri"/>
          <w:lang w:val="fr-FR"/>
        </w:rPr>
        <w:t xml:space="preserve"> présent </w:t>
      </w:r>
      <w:r w:rsidR="004A079A" w:rsidRPr="0048671F">
        <w:rPr>
          <w:rFonts w:ascii="Calibri" w:hAnsi="Calibri" w:cs="Calibri"/>
          <w:lang w:val="fr-FR"/>
        </w:rPr>
        <w:t xml:space="preserve">Contrat </w:t>
      </w:r>
      <w:r w:rsidRPr="0048671F">
        <w:rPr>
          <w:rFonts w:ascii="Calibri" w:hAnsi="Calibri" w:cs="Calibri"/>
          <w:lang w:val="fr-FR"/>
        </w:rPr>
        <w:t>conformément aux lois de la République d'Haïti le jour, le mois et l'année précisés ci-dessus.</w:t>
      </w:r>
    </w:p>
    <w:p w14:paraId="68D0BB53" w14:textId="77777777" w:rsidR="002B7397" w:rsidRPr="0048671F" w:rsidRDefault="002B7397" w:rsidP="002B7397">
      <w:pPr>
        <w:rPr>
          <w:rFonts w:ascii="Calibri" w:hAnsi="Calibri" w:cs="Calibri"/>
          <w:bCs/>
          <w:iCs/>
          <w:lang w:val="fr-FR"/>
        </w:rPr>
      </w:pP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2569"/>
        <w:gridCol w:w="2575"/>
        <w:gridCol w:w="2577"/>
      </w:tblGrid>
      <w:tr w:rsidR="002B7397" w:rsidRPr="007023FE" w14:paraId="305F9C5C" w14:textId="77777777" w:rsidTr="00E0448B">
        <w:tc>
          <w:tcPr>
            <w:tcW w:w="1444" w:type="dxa"/>
          </w:tcPr>
          <w:p w14:paraId="2AAF5F6E" w14:textId="77777777" w:rsidR="002B7397" w:rsidRPr="0048671F" w:rsidRDefault="002B7397" w:rsidP="002B7397">
            <w:pPr>
              <w:rPr>
                <w:rFonts w:ascii="Calibri" w:hAnsi="Calibri" w:cs="Calibri"/>
                <w:b/>
                <w:bCs/>
                <w:iCs/>
                <w:lang w:val="fr-FR"/>
              </w:rPr>
            </w:pPr>
          </w:p>
        </w:tc>
        <w:tc>
          <w:tcPr>
            <w:tcW w:w="2590" w:type="dxa"/>
          </w:tcPr>
          <w:p w14:paraId="24ECD79A" w14:textId="77777777" w:rsidR="002B7397" w:rsidRPr="0048671F" w:rsidRDefault="002B7397" w:rsidP="002B7397">
            <w:pPr>
              <w:rPr>
                <w:rFonts w:ascii="Calibri" w:hAnsi="Calibri" w:cs="Calibri"/>
                <w:b/>
                <w:bCs/>
                <w:iCs/>
                <w:lang w:val="fr-FR"/>
              </w:rPr>
            </w:pPr>
            <w:r w:rsidRPr="0048671F">
              <w:rPr>
                <w:rFonts w:ascii="Calibri" w:hAnsi="Calibri" w:cs="Calibri"/>
                <w:b/>
                <w:bCs/>
                <w:lang w:val="fr-FR"/>
              </w:rPr>
              <w:t xml:space="preserve">Pour et au nom </w:t>
            </w:r>
            <w:r w:rsidR="00C619B0" w:rsidRPr="0048671F">
              <w:rPr>
                <w:rFonts w:ascii="Calibri" w:hAnsi="Calibri" w:cs="Calibri"/>
                <w:b/>
                <w:bCs/>
                <w:lang w:val="fr-FR"/>
              </w:rPr>
              <w:t>du MTPTC</w:t>
            </w:r>
          </w:p>
        </w:tc>
        <w:tc>
          <w:tcPr>
            <w:tcW w:w="2590" w:type="dxa"/>
          </w:tcPr>
          <w:p w14:paraId="2D180437" w14:textId="77777777" w:rsidR="002B7397" w:rsidRPr="0048671F" w:rsidRDefault="002B7397" w:rsidP="002B7397">
            <w:pPr>
              <w:rPr>
                <w:rFonts w:ascii="Calibri" w:hAnsi="Calibri" w:cs="Calibri"/>
                <w:b/>
                <w:bCs/>
                <w:iCs/>
                <w:lang w:val="fr-FR"/>
              </w:rPr>
            </w:pPr>
            <w:r w:rsidRPr="0048671F">
              <w:rPr>
                <w:rFonts w:ascii="Calibri" w:hAnsi="Calibri" w:cs="Calibri"/>
                <w:b/>
                <w:bCs/>
                <w:lang w:val="fr-FR"/>
              </w:rPr>
              <w:t>Pour et au nom du Promoteur</w:t>
            </w:r>
          </w:p>
        </w:tc>
        <w:tc>
          <w:tcPr>
            <w:tcW w:w="2590" w:type="dxa"/>
          </w:tcPr>
          <w:p w14:paraId="0D668095" w14:textId="77777777" w:rsidR="002B7397" w:rsidRPr="0048671F" w:rsidRDefault="002B7397" w:rsidP="002B7397">
            <w:pPr>
              <w:rPr>
                <w:rFonts w:ascii="Calibri" w:hAnsi="Calibri" w:cs="Calibri"/>
                <w:b/>
                <w:bCs/>
                <w:iCs/>
                <w:lang w:val="fr-FR"/>
              </w:rPr>
            </w:pPr>
            <w:r w:rsidRPr="0048671F">
              <w:rPr>
                <w:rFonts w:ascii="Calibri" w:hAnsi="Calibri" w:cs="Calibri"/>
                <w:b/>
                <w:bCs/>
                <w:lang w:val="fr-FR"/>
              </w:rPr>
              <w:t>Pour et au nom de la Municipalité</w:t>
            </w:r>
          </w:p>
        </w:tc>
      </w:tr>
      <w:tr w:rsidR="002B7397" w:rsidRPr="0048671F" w14:paraId="2850212C" w14:textId="77777777" w:rsidTr="00E0448B">
        <w:tc>
          <w:tcPr>
            <w:tcW w:w="1444" w:type="dxa"/>
          </w:tcPr>
          <w:p w14:paraId="5EFE5328" w14:textId="77777777" w:rsidR="002B7397" w:rsidRPr="0048671F" w:rsidRDefault="002B7397" w:rsidP="002B7397">
            <w:pPr>
              <w:rPr>
                <w:rFonts w:ascii="Calibri" w:hAnsi="Calibri" w:cs="Calibri"/>
                <w:bCs/>
                <w:iCs/>
                <w:lang w:val="fr-FR"/>
              </w:rPr>
            </w:pPr>
          </w:p>
          <w:p w14:paraId="5DC90849" w14:textId="77777777" w:rsidR="002B7397" w:rsidRPr="00E84E9A" w:rsidRDefault="002B7397" w:rsidP="002B7397">
            <w:pPr>
              <w:rPr>
                <w:rFonts w:ascii="Calibri" w:hAnsi="Calibri" w:cs="Calibri"/>
                <w:bCs/>
                <w:iCs/>
                <w:lang w:val="fr-FR"/>
              </w:rPr>
            </w:pPr>
            <w:r w:rsidRPr="0048671F">
              <w:rPr>
                <w:rFonts w:ascii="Calibri" w:hAnsi="Calibri" w:cs="Calibri"/>
                <w:lang w:val="fr-FR"/>
              </w:rPr>
              <w:t>Signature</w:t>
            </w:r>
          </w:p>
        </w:tc>
        <w:tc>
          <w:tcPr>
            <w:tcW w:w="2590" w:type="dxa"/>
          </w:tcPr>
          <w:p w14:paraId="044FC1CC" w14:textId="77777777" w:rsidR="002B7397" w:rsidRPr="00E84E9A" w:rsidRDefault="002B7397" w:rsidP="002B7397">
            <w:pPr>
              <w:rPr>
                <w:rFonts w:ascii="Calibri" w:hAnsi="Calibri" w:cs="Calibri"/>
                <w:bCs/>
                <w:iCs/>
                <w:lang w:val="fr-FR"/>
              </w:rPr>
            </w:pPr>
          </w:p>
        </w:tc>
        <w:tc>
          <w:tcPr>
            <w:tcW w:w="2590" w:type="dxa"/>
          </w:tcPr>
          <w:p w14:paraId="02CA6A75" w14:textId="77777777" w:rsidR="002B7397" w:rsidRPr="00E84E9A" w:rsidRDefault="002B7397" w:rsidP="002B7397">
            <w:pPr>
              <w:rPr>
                <w:rFonts w:ascii="Calibri" w:hAnsi="Calibri" w:cs="Calibri"/>
                <w:bCs/>
                <w:iCs/>
                <w:lang w:val="fr-FR"/>
              </w:rPr>
            </w:pPr>
          </w:p>
        </w:tc>
        <w:tc>
          <w:tcPr>
            <w:tcW w:w="2590" w:type="dxa"/>
          </w:tcPr>
          <w:p w14:paraId="2A62B896" w14:textId="77777777" w:rsidR="002B7397" w:rsidRPr="00E84E9A" w:rsidRDefault="002B7397" w:rsidP="002B7397">
            <w:pPr>
              <w:rPr>
                <w:rFonts w:ascii="Calibri" w:hAnsi="Calibri" w:cs="Calibri"/>
                <w:bCs/>
                <w:iCs/>
                <w:lang w:val="fr-FR"/>
              </w:rPr>
            </w:pPr>
          </w:p>
        </w:tc>
      </w:tr>
      <w:tr w:rsidR="002B7397" w:rsidRPr="0048671F" w14:paraId="3363D1D0" w14:textId="77777777" w:rsidTr="00E0448B">
        <w:tc>
          <w:tcPr>
            <w:tcW w:w="1444" w:type="dxa"/>
          </w:tcPr>
          <w:p w14:paraId="251554D3" w14:textId="77777777" w:rsidR="002B7397" w:rsidRPr="00E84E9A" w:rsidRDefault="002B7397" w:rsidP="002B7397">
            <w:pPr>
              <w:rPr>
                <w:rFonts w:ascii="Calibri" w:hAnsi="Calibri" w:cs="Calibri"/>
                <w:bCs/>
                <w:iCs/>
                <w:lang w:val="fr-FR"/>
              </w:rPr>
            </w:pPr>
          </w:p>
          <w:p w14:paraId="3E63F333" w14:textId="77777777" w:rsidR="002B7397" w:rsidRPr="00E84E9A" w:rsidRDefault="002B7397" w:rsidP="002B7397">
            <w:pPr>
              <w:rPr>
                <w:rFonts w:ascii="Calibri" w:hAnsi="Calibri" w:cs="Calibri"/>
                <w:bCs/>
                <w:iCs/>
                <w:lang w:val="fr-FR"/>
              </w:rPr>
            </w:pPr>
            <w:r w:rsidRPr="0048671F">
              <w:rPr>
                <w:rFonts w:ascii="Calibri" w:hAnsi="Calibri" w:cs="Calibri"/>
                <w:lang w:val="fr-FR"/>
              </w:rPr>
              <w:t>Nom :</w:t>
            </w:r>
          </w:p>
        </w:tc>
        <w:tc>
          <w:tcPr>
            <w:tcW w:w="2590" w:type="dxa"/>
          </w:tcPr>
          <w:p w14:paraId="1B75CF7C" w14:textId="77777777" w:rsidR="002B7397" w:rsidRPr="00E84E9A" w:rsidRDefault="002B7397" w:rsidP="002B7397">
            <w:pPr>
              <w:rPr>
                <w:rFonts w:ascii="Calibri" w:hAnsi="Calibri" w:cs="Calibri"/>
                <w:bCs/>
                <w:iCs/>
                <w:lang w:val="fr-FR"/>
              </w:rPr>
            </w:pPr>
          </w:p>
        </w:tc>
        <w:tc>
          <w:tcPr>
            <w:tcW w:w="2590" w:type="dxa"/>
          </w:tcPr>
          <w:p w14:paraId="11A5875D" w14:textId="77777777" w:rsidR="002B7397" w:rsidRPr="00E84E9A" w:rsidRDefault="002B7397" w:rsidP="002B7397">
            <w:pPr>
              <w:rPr>
                <w:rFonts w:ascii="Calibri" w:hAnsi="Calibri" w:cs="Calibri"/>
                <w:bCs/>
                <w:iCs/>
                <w:lang w:val="fr-FR"/>
              </w:rPr>
            </w:pPr>
          </w:p>
        </w:tc>
        <w:tc>
          <w:tcPr>
            <w:tcW w:w="2590" w:type="dxa"/>
          </w:tcPr>
          <w:p w14:paraId="1646C0EC" w14:textId="77777777" w:rsidR="002B7397" w:rsidRPr="00E84E9A" w:rsidRDefault="002B7397" w:rsidP="002B7397">
            <w:pPr>
              <w:rPr>
                <w:rFonts w:ascii="Calibri" w:hAnsi="Calibri" w:cs="Calibri"/>
                <w:bCs/>
                <w:iCs/>
                <w:lang w:val="fr-FR"/>
              </w:rPr>
            </w:pPr>
          </w:p>
        </w:tc>
      </w:tr>
      <w:tr w:rsidR="002B7397" w:rsidRPr="0048671F" w14:paraId="5C4257C1" w14:textId="77777777" w:rsidTr="00E0448B">
        <w:tc>
          <w:tcPr>
            <w:tcW w:w="1444" w:type="dxa"/>
          </w:tcPr>
          <w:p w14:paraId="1774D542" w14:textId="77777777" w:rsidR="002B7397" w:rsidRPr="00E84E9A" w:rsidRDefault="002B7397" w:rsidP="002B7397">
            <w:pPr>
              <w:rPr>
                <w:rFonts w:ascii="Calibri" w:hAnsi="Calibri" w:cs="Calibri"/>
                <w:bCs/>
                <w:iCs/>
                <w:lang w:val="fr-FR"/>
              </w:rPr>
            </w:pPr>
          </w:p>
          <w:p w14:paraId="7825FD65" w14:textId="77777777" w:rsidR="002B7397" w:rsidRPr="00E84E9A" w:rsidRDefault="002B7397" w:rsidP="002B7397">
            <w:pPr>
              <w:rPr>
                <w:rFonts w:ascii="Calibri" w:hAnsi="Calibri" w:cs="Calibri"/>
                <w:bCs/>
                <w:iCs/>
                <w:lang w:val="fr-FR"/>
              </w:rPr>
            </w:pPr>
            <w:r w:rsidRPr="0048671F">
              <w:rPr>
                <w:rFonts w:ascii="Calibri" w:hAnsi="Calibri" w:cs="Calibri"/>
                <w:lang w:val="fr-FR"/>
              </w:rPr>
              <w:t>Désignation :</w:t>
            </w:r>
          </w:p>
        </w:tc>
        <w:tc>
          <w:tcPr>
            <w:tcW w:w="2590" w:type="dxa"/>
          </w:tcPr>
          <w:p w14:paraId="64770346" w14:textId="77777777" w:rsidR="002B7397" w:rsidRPr="00E84E9A" w:rsidRDefault="002B7397" w:rsidP="002B7397">
            <w:pPr>
              <w:rPr>
                <w:rFonts w:ascii="Calibri" w:hAnsi="Calibri" w:cs="Calibri"/>
                <w:bCs/>
                <w:iCs/>
                <w:lang w:val="fr-FR"/>
              </w:rPr>
            </w:pPr>
          </w:p>
        </w:tc>
        <w:tc>
          <w:tcPr>
            <w:tcW w:w="2590" w:type="dxa"/>
          </w:tcPr>
          <w:p w14:paraId="44C590BC" w14:textId="77777777" w:rsidR="002B7397" w:rsidRPr="00E84E9A" w:rsidRDefault="002B7397" w:rsidP="002B7397">
            <w:pPr>
              <w:rPr>
                <w:rFonts w:ascii="Calibri" w:hAnsi="Calibri" w:cs="Calibri"/>
                <w:bCs/>
                <w:iCs/>
                <w:lang w:val="fr-FR"/>
              </w:rPr>
            </w:pPr>
          </w:p>
        </w:tc>
        <w:tc>
          <w:tcPr>
            <w:tcW w:w="2590" w:type="dxa"/>
          </w:tcPr>
          <w:p w14:paraId="6A4E633F" w14:textId="77777777" w:rsidR="002B7397" w:rsidRPr="00E84E9A" w:rsidRDefault="002B7397" w:rsidP="002B7397">
            <w:pPr>
              <w:rPr>
                <w:rFonts w:ascii="Calibri" w:hAnsi="Calibri" w:cs="Calibri"/>
                <w:bCs/>
                <w:iCs/>
                <w:lang w:val="fr-FR"/>
              </w:rPr>
            </w:pPr>
          </w:p>
        </w:tc>
      </w:tr>
    </w:tbl>
    <w:p w14:paraId="782D6838" w14:textId="77777777" w:rsidR="002B7397" w:rsidRPr="00E84E9A" w:rsidRDefault="002B7397" w:rsidP="002B7397">
      <w:pPr>
        <w:rPr>
          <w:rFonts w:ascii="Calibri" w:hAnsi="Calibri" w:cs="Calibri"/>
          <w:bCs/>
          <w:iCs/>
          <w:lang w:val="fr-FR"/>
        </w:rPr>
      </w:pPr>
    </w:p>
    <w:p w14:paraId="010415C6" w14:textId="77777777" w:rsidR="002B7397" w:rsidRPr="00E84E9A" w:rsidRDefault="002B7397" w:rsidP="002B7397">
      <w:pPr>
        <w:rPr>
          <w:rFonts w:ascii="Calibri" w:hAnsi="Calibri" w:cs="Calibri"/>
          <w:bCs/>
          <w:iCs/>
          <w:lang w:val="fr-FR"/>
        </w:rPr>
      </w:pPr>
      <w:r w:rsidRPr="0048671F">
        <w:rPr>
          <w:rFonts w:ascii="Calibri" w:hAnsi="Calibri" w:cs="Calibri"/>
          <w:lang w:val="fr-FR"/>
        </w:rPr>
        <w:t>En présence de :</w:t>
      </w:r>
    </w:p>
    <w:p w14:paraId="14C3EFED" w14:textId="77777777" w:rsidR="002B7397" w:rsidRPr="00E84E9A" w:rsidRDefault="002B7397" w:rsidP="002B7397">
      <w:pPr>
        <w:rPr>
          <w:rFonts w:ascii="Calibri" w:hAnsi="Calibri" w:cs="Calibri"/>
          <w:bCs/>
          <w:iCs/>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3822"/>
        <w:gridCol w:w="3822"/>
      </w:tblGrid>
      <w:tr w:rsidR="002B7397" w:rsidRPr="0048671F" w14:paraId="5E835493" w14:textId="77777777" w:rsidTr="00E0448B">
        <w:tc>
          <w:tcPr>
            <w:tcW w:w="1384" w:type="dxa"/>
          </w:tcPr>
          <w:p w14:paraId="3BD803E8" w14:textId="77777777" w:rsidR="002B7397" w:rsidRPr="00E84E9A" w:rsidRDefault="002B7397" w:rsidP="002B7397">
            <w:pPr>
              <w:rPr>
                <w:rFonts w:ascii="Calibri" w:hAnsi="Calibri" w:cs="Calibri"/>
                <w:bCs/>
                <w:iCs/>
                <w:lang w:val="fr-FR"/>
              </w:rPr>
            </w:pPr>
          </w:p>
        </w:tc>
        <w:tc>
          <w:tcPr>
            <w:tcW w:w="3916" w:type="dxa"/>
          </w:tcPr>
          <w:p w14:paraId="691AB215" w14:textId="77777777" w:rsidR="002B7397" w:rsidRPr="00736F9D" w:rsidRDefault="002B7397" w:rsidP="002B7397">
            <w:pPr>
              <w:rPr>
                <w:rFonts w:ascii="Calibri" w:hAnsi="Calibri" w:cs="Calibri"/>
                <w:b/>
                <w:bCs/>
                <w:iCs/>
                <w:highlight w:val="cyan"/>
                <w:lang w:val="fr-FR"/>
              </w:rPr>
            </w:pPr>
            <w:r w:rsidRPr="00736F9D">
              <w:rPr>
                <w:rFonts w:ascii="Calibri" w:hAnsi="Calibri" w:cs="Calibri"/>
                <w:b/>
                <w:bCs/>
                <w:highlight w:val="cyan"/>
                <w:lang w:val="fr-FR"/>
              </w:rPr>
              <w:t>Témoin 1</w:t>
            </w:r>
          </w:p>
        </w:tc>
        <w:tc>
          <w:tcPr>
            <w:tcW w:w="3916" w:type="dxa"/>
          </w:tcPr>
          <w:p w14:paraId="402ECD36" w14:textId="77777777" w:rsidR="002B7397" w:rsidRPr="00E84E9A" w:rsidRDefault="002B7397" w:rsidP="002B7397">
            <w:pPr>
              <w:rPr>
                <w:rFonts w:ascii="Calibri" w:hAnsi="Calibri" w:cs="Calibri"/>
                <w:b/>
                <w:bCs/>
                <w:iCs/>
                <w:lang w:val="fr-FR"/>
              </w:rPr>
            </w:pPr>
            <w:r w:rsidRPr="00736F9D">
              <w:rPr>
                <w:rFonts w:ascii="Calibri" w:hAnsi="Calibri" w:cs="Calibri"/>
                <w:b/>
                <w:bCs/>
                <w:highlight w:val="cyan"/>
                <w:lang w:val="fr-FR"/>
              </w:rPr>
              <w:t>Témoin 2</w:t>
            </w:r>
          </w:p>
        </w:tc>
      </w:tr>
      <w:tr w:rsidR="002B7397" w:rsidRPr="0048671F" w14:paraId="495E6867" w14:textId="77777777" w:rsidTr="00E0448B">
        <w:tc>
          <w:tcPr>
            <w:tcW w:w="1384" w:type="dxa"/>
          </w:tcPr>
          <w:p w14:paraId="6F5081F0" w14:textId="77777777" w:rsidR="002B7397" w:rsidRPr="00E84E9A" w:rsidRDefault="002B7397" w:rsidP="002B7397">
            <w:pPr>
              <w:rPr>
                <w:rFonts w:ascii="Calibri" w:hAnsi="Calibri" w:cs="Calibri"/>
                <w:bCs/>
                <w:iCs/>
                <w:lang w:val="fr-FR"/>
              </w:rPr>
            </w:pPr>
          </w:p>
          <w:p w14:paraId="7E95BBA9" w14:textId="77777777" w:rsidR="002B7397" w:rsidRPr="00E84E9A" w:rsidRDefault="002B7397" w:rsidP="002B7397">
            <w:pPr>
              <w:rPr>
                <w:rFonts w:ascii="Calibri" w:hAnsi="Calibri" w:cs="Calibri"/>
                <w:bCs/>
                <w:iCs/>
                <w:lang w:val="fr-FR"/>
              </w:rPr>
            </w:pPr>
            <w:r w:rsidRPr="0048671F">
              <w:rPr>
                <w:rFonts w:ascii="Calibri" w:hAnsi="Calibri" w:cs="Calibri"/>
                <w:lang w:val="fr-FR"/>
              </w:rPr>
              <w:t>Signature</w:t>
            </w:r>
          </w:p>
        </w:tc>
        <w:tc>
          <w:tcPr>
            <w:tcW w:w="3916" w:type="dxa"/>
          </w:tcPr>
          <w:p w14:paraId="514D3CC0" w14:textId="77777777" w:rsidR="002B7397" w:rsidRPr="00E84E9A" w:rsidRDefault="002B7397" w:rsidP="002B7397">
            <w:pPr>
              <w:rPr>
                <w:rFonts w:ascii="Calibri" w:hAnsi="Calibri" w:cs="Calibri"/>
                <w:bCs/>
                <w:iCs/>
                <w:lang w:val="fr-FR"/>
              </w:rPr>
            </w:pPr>
          </w:p>
        </w:tc>
        <w:tc>
          <w:tcPr>
            <w:tcW w:w="3916" w:type="dxa"/>
          </w:tcPr>
          <w:p w14:paraId="1B20836B" w14:textId="77777777" w:rsidR="002B7397" w:rsidRPr="00E84E9A" w:rsidRDefault="002B7397" w:rsidP="002B7397">
            <w:pPr>
              <w:rPr>
                <w:rFonts w:ascii="Calibri" w:hAnsi="Calibri" w:cs="Calibri"/>
                <w:bCs/>
                <w:iCs/>
                <w:lang w:val="fr-FR"/>
              </w:rPr>
            </w:pPr>
          </w:p>
        </w:tc>
      </w:tr>
      <w:tr w:rsidR="002B7397" w:rsidRPr="0048671F" w14:paraId="46A1EB1C" w14:textId="77777777" w:rsidTr="00E0448B">
        <w:tc>
          <w:tcPr>
            <w:tcW w:w="1384" w:type="dxa"/>
          </w:tcPr>
          <w:p w14:paraId="45D80AAA" w14:textId="77777777" w:rsidR="002B7397" w:rsidRPr="00E84E9A" w:rsidRDefault="002B7397" w:rsidP="002B7397">
            <w:pPr>
              <w:rPr>
                <w:rFonts w:ascii="Calibri" w:hAnsi="Calibri" w:cs="Calibri"/>
                <w:bCs/>
                <w:iCs/>
                <w:lang w:val="fr-FR"/>
              </w:rPr>
            </w:pPr>
          </w:p>
          <w:p w14:paraId="0C1DEE08" w14:textId="77777777" w:rsidR="002B7397" w:rsidRPr="00E84E9A" w:rsidRDefault="002B7397" w:rsidP="002B7397">
            <w:pPr>
              <w:rPr>
                <w:rFonts w:ascii="Calibri" w:hAnsi="Calibri" w:cs="Calibri"/>
                <w:bCs/>
                <w:iCs/>
                <w:lang w:val="fr-FR"/>
              </w:rPr>
            </w:pPr>
            <w:r w:rsidRPr="0048671F">
              <w:rPr>
                <w:rFonts w:ascii="Calibri" w:hAnsi="Calibri" w:cs="Calibri"/>
                <w:lang w:val="fr-FR"/>
              </w:rPr>
              <w:t>Nom :</w:t>
            </w:r>
          </w:p>
        </w:tc>
        <w:tc>
          <w:tcPr>
            <w:tcW w:w="3916" w:type="dxa"/>
          </w:tcPr>
          <w:p w14:paraId="73416D50" w14:textId="77777777" w:rsidR="002B7397" w:rsidRPr="00E84E9A" w:rsidRDefault="002B7397" w:rsidP="002B7397">
            <w:pPr>
              <w:rPr>
                <w:rFonts w:ascii="Calibri" w:hAnsi="Calibri" w:cs="Calibri"/>
                <w:bCs/>
                <w:iCs/>
                <w:lang w:val="fr-FR"/>
              </w:rPr>
            </w:pPr>
          </w:p>
        </w:tc>
        <w:tc>
          <w:tcPr>
            <w:tcW w:w="3916" w:type="dxa"/>
          </w:tcPr>
          <w:p w14:paraId="300B900C" w14:textId="77777777" w:rsidR="002B7397" w:rsidRPr="00E84E9A" w:rsidRDefault="002B7397" w:rsidP="002B7397">
            <w:pPr>
              <w:rPr>
                <w:rFonts w:ascii="Calibri" w:hAnsi="Calibri" w:cs="Calibri"/>
                <w:bCs/>
                <w:iCs/>
                <w:lang w:val="fr-FR"/>
              </w:rPr>
            </w:pPr>
          </w:p>
        </w:tc>
      </w:tr>
      <w:tr w:rsidR="002B7397" w:rsidRPr="0048671F" w14:paraId="20A5A812" w14:textId="77777777" w:rsidTr="00E0448B">
        <w:tc>
          <w:tcPr>
            <w:tcW w:w="1384" w:type="dxa"/>
          </w:tcPr>
          <w:p w14:paraId="4CC56757" w14:textId="77777777" w:rsidR="002B7397" w:rsidRPr="00E84E9A" w:rsidRDefault="002B7397" w:rsidP="002B7397">
            <w:pPr>
              <w:rPr>
                <w:rFonts w:ascii="Calibri" w:hAnsi="Calibri" w:cs="Calibri"/>
                <w:bCs/>
                <w:iCs/>
                <w:lang w:val="fr-FR"/>
              </w:rPr>
            </w:pPr>
          </w:p>
          <w:p w14:paraId="4C1A4A19" w14:textId="77777777" w:rsidR="002B7397" w:rsidRPr="00E84E9A" w:rsidRDefault="002B7397" w:rsidP="002B7397">
            <w:pPr>
              <w:rPr>
                <w:rFonts w:ascii="Calibri" w:hAnsi="Calibri" w:cs="Calibri"/>
                <w:bCs/>
                <w:iCs/>
                <w:lang w:val="fr-FR"/>
              </w:rPr>
            </w:pPr>
            <w:r w:rsidRPr="0048671F">
              <w:rPr>
                <w:rFonts w:ascii="Calibri" w:hAnsi="Calibri" w:cs="Calibri"/>
                <w:lang w:val="fr-FR"/>
              </w:rPr>
              <w:t>Adresse :</w:t>
            </w:r>
          </w:p>
        </w:tc>
        <w:tc>
          <w:tcPr>
            <w:tcW w:w="3916" w:type="dxa"/>
          </w:tcPr>
          <w:p w14:paraId="27998497" w14:textId="77777777" w:rsidR="002B7397" w:rsidRPr="00E84E9A" w:rsidRDefault="002B7397" w:rsidP="002B7397">
            <w:pPr>
              <w:rPr>
                <w:rFonts w:ascii="Calibri" w:hAnsi="Calibri" w:cs="Calibri"/>
                <w:bCs/>
                <w:iCs/>
                <w:lang w:val="fr-FR"/>
              </w:rPr>
            </w:pPr>
          </w:p>
        </w:tc>
        <w:tc>
          <w:tcPr>
            <w:tcW w:w="3916" w:type="dxa"/>
          </w:tcPr>
          <w:p w14:paraId="478050B9" w14:textId="77777777" w:rsidR="002B7397" w:rsidRPr="00E84E9A" w:rsidRDefault="002B7397" w:rsidP="002B7397">
            <w:pPr>
              <w:rPr>
                <w:rFonts w:ascii="Calibri" w:hAnsi="Calibri" w:cs="Calibri"/>
                <w:bCs/>
                <w:iCs/>
                <w:lang w:val="fr-FR"/>
              </w:rPr>
            </w:pPr>
          </w:p>
        </w:tc>
      </w:tr>
    </w:tbl>
    <w:p w14:paraId="0E2D6C5F" w14:textId="77777777" w:rsidR="002B7397" w:rsidRPr="00E84E9A" w:rsidRDefault="002B7397" w:rsidP="002B7397">
      <w:pPr>
        <w:rPr>
          <w:rFonts w:ascii="Calibri" w:hAnsi="Calibri" w:cs="Calibri"/>
          <w:b/>
          <w:bCs/>
          <w:iCs/>
          <w:lang w:val="fr-FR"/>
        </w:rPr>
      </w:pPr>
    </w:p>
    <w:p w14:paraId="7FA323F7" w14:textId="1BFE5C2F" w:rsidR="002B7397" w:rsidRDefault="002B7397" w:rsidP="002B7397">
      <w:pPr>
        <w:rPr>
          <w:rFonts w:ascii="Calibri" w:hAnsi="Calibri" w:cs="Calibri"/>
          <w:bCs/>
          <w:iCs/>
          <w:lang w:val="fr-FR"/>
        </w:rPr>
      </w:pPr>
    </w:p>
    <w:p w14:paraId="08232D53" w14:textId="179A6FF5" w:rsidR="00E84E9A" w:rsidRDefault="00E84E9A" w:rsidP="002B7397">
      <w:pPr>
        <w:rPr>
          <w:rFonts w:ascii="Calibri" w:hAnsi="Calibri" w:cs="Calibri"/>
          <w:bCs/>
          <w:iCs/>
          <w:lang w:val="fr-FR"/>
        </w:rPr>
      </w:pPr>
    </w:p>
    <w:p w14:paraId="1AC5C413" w14:textId="2D093A52" w:rsidR="00E84E9A" w:rsidRDefault="00E84E9A" w:rsidP="002B7397">
      <w:pPr>
        <w:rPr>
          <w:rFonts w:ascii="Calibri" w:hAnsi="Calibri" w:cs="Calibri"/>
          <w:bCs/>
          <w:iCs/>
          <w:lang w:val="fr-FR"/>
        </w:rPr>
      </w:pPr>
    </w:p>
    <w:p w14:paraId="560F2CEF" w14:textId="1F3BC22A" w:rsidR="00E84E9A" w:rsidRDefault="00E84E9A" w:rsidP="002B7397">
      <w:pPr>
        <w:rPr>
          <w:rFonts w:ascii="Calibri" w:hAnsi="Calibri" w:cs="Calibri"/>
          <w:bCs/>
          <w:iCs/>
          <w:lang w:val="fr-FR"/>
        </w:rPr>
      </w:pPr>
    </w:p>
    <w:p w14:paraId="529489F7" w14:textId="5BB63179" w:rsidR="00E84E9A" w:rsidRDefault="00E84E9A" w:rsidP="002B7397">
      <w:pPr>
        <w:rPr>
          <w:rFonts w:ascii="Calibri" w:hAnsi="Calibri" w:cs="Calibri"/>
          <w:bCs/>
          <w:iCs/>
          <w:lang w:val="fr-FR"/>
        </w:rPr>
      </w:pPr>
    </w:p>
    <w:p w14:paraId="7794D874" w14:textId="2440D0C1" w:rsidR="00E84E9A" w:rsidRDefault="00E84E9A" w:rsidP="002B7397">
      <w:pPr>
        <w:rPr>
          <w:rFonts w:ascii="Calibri" w:hAnsi="Calibri" w:cs="Calibri"/>
          <w:bCs/>
          <w:iCs/>
          <w:lang w:val="fr-FR"/>
        </w:rPr>
      </w:pPr>
    </w:p>
    <w:p w14:paraId="65954444" w14:textId="427838CE" w:rsidR="00E84E9A" w:rsidRDefault="00E84E9A" w:rsidP="002B7397">
      <w:pPr>
        <w:rPr>
          <w:rFonts w:ascii="Calibri" w:hAnsi="Calibri" w:cs="Calibri"/>
          <w:bCs/>
          <w:iCs/>
          <w:lang w:val="fr-FR"/>
        </w:rPr>
      </w:pPr>
    </w:p>
    <w:p w14:paraId="19281147" w14:textId="1F632627" w:rsidR="00E84E9A" w:rsidRDefault="00E84E9A" w:rsidP="002B7397">
      <w:pPr>
        <w:rPr>
          <w:rFonts w:ascii="Calibri" w:hAnsi="Calibri" w:cs="Calibri"/>
          <w:bCs/>
          <w:iCs/>
          <w:lang w:val="fr-FR"/>
        </w:rPr>
      </w:pPr>
    </w:p>
    <w:p w14:paraId="39BB7A9D" w14:textId="685BA7B5" w:rsidR="00E84E9A" w:rsidRDefault="00E84E9A" w:rsidP="002B7397">
      <w:pPr>
        <w:rPr>
          <w:rFonts w:ascii="Calibri" w:hAnsi="Calibri" w:cs="Calibri"/>
          <w:bCs/>
          <w:iCs/>
          <w:lang w:val="fr-FR"/>
        </w:rPr>
      </w:pPr>
    </w:p>
    <w:p w14:paraId="1F3DC052" w14:textId="3FAAE58C" w:rsidR="00E84E9A" w:rsidRDefault="00E84E9A" w:rsidP="002B7397">
      <w:pPr>
        <w:rPr>
          <w:rFonts w:ascii="Calibri" w:hAnsi="Calibri" w:cs="Calibri"/>
          <w:bCs/>
          <w:iCs/>
          <w:lang w:val="fr-FR"/>
        </w:rPr>
      </w:pPr>
    </w:p>
    <w:p w14:paraId="1A34EF4C" w14:textId="77777777" w:rsidR="00E84E9A" w:rsidRPr="00E84E9A" w:rsidRDefault="00E84E9A" w:rsidP="002B7397">
      <w:pPr>
        <w:rPr>
          <w:rFonts w:ascii="Calibri" w:hAnsi="Calibri" w:cs="Calibri"/>
          <w:bCs/>
          <w:iCs/>
          <w:lang w:val="fr-FR"/>
        </w:rPr>
      </w:pPr>
    </w:p>
    <w:p w14:paraId="30A7C86C" w14:textId="77777777" w:rsidR="002B7397" w:rsidRPr="00E84E9A" w:rsidRDefault="002B7397" w:rsidP="002B7397">
      <w:pPr>
        <w:rPr>
          <w:rFonts w:ascii="Calibri" w:hAnsi="Calibri" w:cs="Calibri"/>
          <w:b/>
          <w:bCs/>
          <w:iCs/>
          <w:sz w:val="32"/>
          <w:lang w:val="fr-FR"/>
        </w:rPr>
      </w:pPr>
      <w:r w:rsidRPr="0048671F">
        <w:rPr>
          <w:rFonts w:ascii="Calibri" w:hAnsi="Calibri" w:cs="Calibri"/>
          <w:b/>
          <w:bCs/>
          <w:sz w:val="32"/>
          <w:lang w:val="fr-FR"/>
        </w:rPr>
        <w:lastRenderedPageBreak/>
        <w:t>Table des matières</w:t>
      </w:r>
    </w:p>
    <w:p w14:paraId="2FC09D4B" w14:textId="77777777" w:rsidR="002B7397" w:rsidRPr="00E84E9A" w:rsidRDefault="002B7397" w:rsidP="002B7397">
      <w:pPr>
        <w:rPr>
          <w:rFonts w:ascii="Calibri" w:hAnsi="Calibri" w:cs="Calibri"/>
          <w:bCs/>
          <w:iCs/>
          <w:lang w:val="fr-FR"/>
        </w:rPr>
      </w:pPr>
    </w:p>
    <w:p w14:paraId="0B5F19B8" w14:textId="77777777" w:rsidR="004A079A" w:rsidRPr="00E84E9A" w:rsidRDefault="00575181" w:rsidP="004A079A">
      <w:pPr>
        <w:pStyle w:val="TOC1"/>
        <w:rPr>
          <w:rFonts w:eastAsiaTheme="minorEastAsia"/>
          <w:noProof/>
          <w:lang w:val="fr-FR"/>
        </w:rPr>
      </w:pPr>
      <w:r w:rsidRPr="00E84E9A">
        <w:rPr>
          <w:lang w:val="fr-FR"/>
        </w:rPr>
        <w:fldChar w:fldCharType="begin"/>
      </w:r>
      <w:r w:rsidRPr="00E84E9A">
        <w:rPr>
          <w:bCs/>
          <w:iCs/>
          <w:lang w:val="fr-FR"/>
        </w:rPr>
        <w:instrText xml:space="preserve"> TOC \o "1-3" \h \z \u </w:instrText>
      </w:r>
      <w:r w:rsidRPr="00E84E9A">
        <w:rPr>
          <w:bCs/>
          <w:iCs/>
          <w:lang w:val="fr-FR"/>
        </w:rPr>
        <w:fldChar w:fldCharType="separate"/>
      </w:r>
      <w:hyperlink w:anchor="_Toc513195462" w:history="1">
        <w:r w:rsidR="004A079A" w:rsidRPr="0048671F">
          <w:rPr>
            <w:rStyle w:val="Hyperlink"/>
            <w:rFonts w:ascii="Calibri" w:hAnsi="Calibri" w:cs="Calibri"/>
            <w:b/>
            <w:bCs/>
            <w:noProof/>
            <w:lang w:val="fr-FR"/>
          </w:rPr>
          <w:t>Section I – Conditions générales du Contrat</w:t>
        </w:r>
        <w:r w:rsidRPr="00E84E9A">
          <w:rPr>
            <w:noProof/>
            <w:webHidden/>
            <w:lang w:val="fr-FR"/>
          </w:rPr>
          <w:tab/>
        </w:r>
        <w:r w:rsidRPr="00E84E9A">
          <w:rPr>
            <w:noProof/>
            <w:webHidden/>
            <w:lang w:val="fr-FR"/>
          </w:rPr>
          <w:fldChar w:fldCharType="begin"/>
        </w:r>
        <w:r w:rsidRPr="00E84E9A">
          <w:rPr>
            <w:noProof/>
            <w:webHidden/>
            <w:lang w:val="fr-FR"/>
          </w:rPr>
          <w:instrText xml:space="preserve"> PAGEREF _Toc513195462 \h </w:instrText>
        </w:r>
        <w:r w:rsidRPr="00E84E9A">
          <w:rPr>
            <w:noProof/>
            <w:webHidden/>
            <w:lang w:val="fr-FR"/>
          </w:rPr>
        </w:r>
        <w:r w:rsidRPr="00E84E9A">
          <w:rPr>
            <w:noProof/>
            <w:webHidden/>
            <w:lang w:val="fr-FR"/>
          </w:rPr>
          <w:fldChar w:fldCharType="separate"/>
        </w:r>
        <w:r w:rsidRPr="00E84E9A">
          <w:rPr>
            <w:noProof/>
            <w:webHidden/>
            <w:lang w:val="fr-FR"/>
          </w:rPr>
          <w:t>4</w:t>
        </w:r>
        <w:r w:rsidRPr="00E84E9A">
          <w:rPr>
            <w:noProof/>
            <w:webHidden/>
            <w:lang w:val="fr-FR"/>
          </w:rPr>
          <w:fldChar w:fldCharType="end"/>
        </w:r>
      </w:hyperlink>
    </w:p>
    <w:p w14:paraId="5A6A68A8" w14:textId="77777777" w:rsidR="004A079A" w:rsidRPr="00E84E9A" w:rsidRDefault="006C1616">
      <w:pPr>
        <w:pStyle w:val="TOC2"/>
        <w:rPr>
          <w:rFonts w:eastAsiaTheme="minorEastAsia"/>
          <w:noProof/>
          <w:lang w:val="fr-FR"/>
        </w:rPr>
      </w:pPr>
      <w:hyperlink w:anchor="_Toc513195463" w:history="1">
        <w:r w:rsidR="004A079A" w:rsidRPr="0048671F">
          <w:rPr>
            <w:rStyle w:val="Hyperlink"/>
            <w:rFonts w:ascii="Calibri" w:hAnsi="Calibri" w:cs="Calibri"/>
            <w:b/>
            <w:bCs/>
            <w:noProof/>
            <w:lang w:val="fr-FR"/>
          </w:rPr>
          <w:t>A. Définitions</w:t>
        </w:r>
        <w:r w:rsidR="00575181" w:rsidRPr="00E84E9A">
          <w:rPr>
            <w:noProof/>
            <w:webHidden/>
            <w:lang w:val="fr-FR"/>
          </w:rPr>
          <w:tab/>
        </w:r>
        <w:r w:rsidR="00575181" w:rsidRPr="00E84E9A">
          <w:rPr>
            <w:noProof/>
            <w:webHidden/>
            <w:lang w:val="fr-FR"/>
          </w:rPr>
          <w:fldChar w:fldCharType="begin"/>
        </w:r>
        <w:r w:rsidR="00575181" w:rsidRPr="00E84E9A">
          <w:rPr>
            <w:noProof/>
            <w:webHidden/>
            <w:lang w:val="fr-FR"/>
          </w:rPr>
          <w:instrText xml:space="preserve"> PAGEREF _Toc513195463 \h </w:instrText>
        </w:r>
        <w:r w:rsidR="00575181" w:rsidRPr="00E84E9A">
          <w:rPr>
            <w:noProof/>
            <w:webHidden/>
            <w:lang w:val="fr-FR"/>
          </w:rPr>
        </w:r>
        <w:r w:rsidR="00575181" w:rsidRPr="00E84E9A">
          <w:rPr>
            <w:noProof/>
            <w:webHidden/>
            <w:lang w:val="fr-FR"/>
          </w:rPr>
          <w:fldChar w:fldCharType="separate"/>
        </w:r>
        <w:r w:rsidR="00575181" w:rsidRPr="00E84E9A">
          <w:rPr>
            <w:noProof/>
            <w:webHidden/>
            <w:lang w:val="fr-FR"/>
          </w:rPr>
          <w:t>4</w:t>
        </w:r>
        <w:r w:rsidR="00575181" w:rsidRPr="00E84E9A">
          <w:rPr>
            <w:noProof/>
            <w:webHidden/>
            <w:lang w:val="fr-FR"/>
          </w:rPr>
          <w:fldChar w:fldCharType="end"/>
        </w:r>
      </w:hyperlink>
    </w:p>
    <w:p w14:paraId="3F3DD371" w14:textId="77777777" w:rsidR="004A079A" w:rsidRPr="00E84E9A" w:rsidRDefault="006C1616">
      <w:pPr>
        <w:pStyle w:val="TOC2"/>
        <w:rPr>
          <w:rFonts w:eastAsiaTheme="minorEastAsia"/>
          <w:noProof/>
          <w:lang w:val="fr-FR"/>
        </w:rPr>
      </w:pPr>
      <w:hyperlink w:anchor="_Toc513195464" w:history="1">
        <w:r w:rsidR="004A079A" w:rsidRPr="0048671F">
          <w:rPr>
            <w:rStyle w:val="Hyperlink"/>
            <w:rFonts w:ascii="Calibri" w:hAnsi="Calibri" w:cs="Calibri"/>
            <w:b/>
            <w:bCs/>
            <w:noProof/>
            <w:lang w:val="fr-FR"/>
          </w:rPr>
          <w:t>B. Tableau des Clauses</w:t>
        </w:r>
        <w:r w:rsidR="00575181" w:rsidRPr="00E84E9A">
          <w:rPr>
            <w:noProof/>
            <w:webHidden/>
            <w:lang w:val="fr-FR"/>
          </w:rPr>
          <w:tab/>
        </w:r>
        <w:r w:rsidR="00575181" w:rsidRPr="00E84E9A">
          <w:rPr>
            <w:noProof/>
            <w:webHidden/>
            <w:lang w:val="fr-FR"/>
          </w:rPr>
          <w:fldChar w:fldCharType="begin"/>
        </w:r>
        <w:r w:rsidR="00575181" w:rsidRPr="00E84E9A">
          <w:rPr>
            <w:noProof/>
            <w:webHidden/>
            <w:lang w:val="fr-FR"/>
          </w:rPr>
          <w:instrText xml:space="preserve"> PAGEREF _Toc513195464 \h </w:instrText>
        </w:r>
        <w:r w:rsidR="00575181" w:rsidRPr="00E84E9A">
          <w:rPr>
            <w:noProof/>
            <w:webHidden/>
            <w:lang w:val="fr-FR"/>
          </w:rPr>
        </w:r>
        <w:r w:rsidR="00575181" w:rsidRPr="00E84E9A">
          <w:rPr>
            <w:noProof/>
            <w:webHidden/>
            <w:lang w:val="fr-FR"/>
          </w:rPr>
          <w:fldChar w:fldCharType="separate"/>
        </w:r>
        <w:r w:rsidR="00575181" w:rsidRPr="00E84E9A">
          <w:rPr>
            <w:noProof/>
            <w:webHidden/>
            <w:lang w:val="fr-FR"/>
          </w:rPr>
          <w:t>7</w:t>
        </w:r>
        <w:r w:rsidR="00575181" w:rsidRPr="00E84E9A">
          <w:rPr>
            <w:noProof/>
            <w:webHidden/>
            <w:lang w:val="fr-FR"/>
          </w:rPr>
          <w:fldChar w:fldCharType="end"/>
        </w:r>
      </w:hyperlink>
    </w:p>
    <w:p w14:paraId="41E56ACB" w14:textId="77777777" w:rsidR="004A079A" w:rsidRPr="00E84E9A" w:rsidRDefault="006C1616" w:rsidP="004A079A">
      <w:pPr>
        <w:pStyle w:val="TOC1"/>
        <w:rPr>
          <w:rFonts w:eastAsiaTheme="minorEastAsia"/>
          <w:noProof/>
          <w:lang w:val="fr-FR"/>
        </w:rPr>
      </w:pPr>
      <w:hyperlink w:anchor="_Toc513195465" w:history="1">
        <w:r w:rsidR="004A079A" w:rsidRPr="0048671F">
          <w:rPr>
            <w:rStyle w:val="Hyperlink"/>
            <w:rFonts w:ascii="Calibri" w:hAnsi="Calibri" w:cs="Calibri"/>
            <w:b/>
            <w:bCs/>
            <w:noProof/>
            <w:lang w:val="fr-FR"/>
          </w:rPr>
          <w:t>Section III – Liste des Annexes</w:t>
        </w:r>
        <w:r w:rsidR="00575181" w:rsidRPr="00E84E9A">
          <w:rPr>
            <w:noProof/>
            <w:webHidden/>
            <w:lang w:val="fr-FR"/>
          </w:rPr>
          <w:tab/>
        </w:r>
        <w:r w:rsidR="00575181" w:rsidRPr="00E84E9A">
          <w:rPr>
            <w:noProof/>
            <w:webHidden/>
            <w:lang w:val="fr-FR"/>
          </w:rPr>
          <w:fldChar w:fldCharType="begin"/>
        </w:r>
        <w:r w:rsidR="00575181" w:rsidRPr="00E84E9A">
          <w:rPr>
            <w:noProof/>
            <w:webHidden/>
            <w:lang w:val="fr-FR"/>
          </w:rPr>
          <w:instrText xml:space="preserve"> PAGEREF _Toc513195465 \h </w:instrText>
        </w:r>
        <w:r w:rsidR="00575181" w:rsidRPr="00E84E9A">
          <w:rPr>
            <w:noProof/>
            <w:webHidden/>
            <w:lang w:val="fr-FR"/>
          </w:rPr>
        </w:r>
        <w:r w:rsidR="00575181" w:rsidRPr="00E84E9A">
          <w:rPr>
            <w:noProof/>
            <w:webHidden/>
            <w:lang w:val="fr-FR"/>
          </w:rPr>
          <w:fldChar w:fldCharType="separate"/>
        </w:r>
        <w:r w:rsidR="00575181" w:rsidRPr="00E84E9A">
          <w:rPr>
            <w:noProof/>
            <w:webHidden/>
            <w:lang w:val="fr-FR"/>
          </w:rPr>
          <w:t>49</w:t>
        </w:r>
        <w:r w:rsidR="00575181" w:rsidRPr="00E84E9A">
          <w:rPr>
            <w:noProof/>
            <w:webHidden/>
            <w:lang w:val="fr-FR"/>
          </w:rPr>
          <w:fldChar w:fldCharType="end"/>
        </w:r>
      </w:hyperlink>
    </w:p>
    <w:p w14:paraId="193ED84C" w14:textId="77777777" w:rsidR="004A079A" w:rsidRPr="00E84E9A" w:rsidRDefault="006C1616">
      <w:pPr>
        <w:pStyle w:val="TOC2"/>
        <w:rPr>
          <w:rFonts w:eastAsiaTheme="minorEastAsia"/>
          <w:noProof/>
          <w:lang w:val="fr-FR"/>
        </w:rPr>
      </w:pPr>
      <w:hyperlink w:anchor="_Toc513195466" w:history="1">
        <w:r w:rsidR="004A079A" w:rsidRPr="0048671F">
          <w:rPr>
            <w:rStyle w:val="Hyperlink"/>
            <w:rFonts w:ascii="Calibri" w:hAnsi="Calibri" w:cs="Calibri"/>
            <w:b/>
            <w:bCs/>
            <w:noProof/>
            <w:lang w:val="fr-FR"/>
          </w:rPr>
          <w:t>Annexe 1 – Lettre d'acceptation</w:t>
        </w:r>
        <w:r w:rsidR="00575181" w:rsidRPr="00E84E9A">
          <w:rPr>
            <w:noProof/>
            <w:webHidden/>
            <w:lang w:val="fr-FR"/>
          </w:rPr>
          <w:tab/>
        </w:r>
        <w:r w:rsidR="00575181" w:rsidRPr="00E84E9A">
          <w:rPr>
            <w:noProof/>
            <w:webHidden/>
            <w:lang w:val="fr-FR"/>
          </w:rPr>
          <w:fldChar w:fldCharType="begin"/>
        </w:r>
        <w:r w:rsidR="00575181" w:rsidRPr="00E84E9A">
          <w:rPr>
            <w:noProof/>
            <w:webHidden/>
            <w:lang w:val="fr-FR"/>
          </w:rPr>
          <w:instrText xml:space="preserve"> PAGEREF _Toc513195466 \h </w:instrText>
        </w:r>
        <w:r w:rsidR="00575181" w:rsidRPr="00E84E9A">
          <w:rPr>
            <w:noProof/>
            <w:webHidden/>
            <w:lang w:val="fr-FR"/>
          </w:rPr>
        </w:r>
        <w:r w:rsidR="00575181" w:rsidRPr="00E84E9A">
          <w:rPr>
            <w:noProof/>
            <w:webHidden/>
            <w:lang w:val="fr-FR"/>
          </w:rPr>
          <w:fldChar w:fldCharType="separate"/>
        </w:r>
        <w:r w:rsidR="00575181" w:rsidRPr="00E84E9A">
          <w:rPr>
            <w:noProof/>
            <w:webHidden/>
            <w:lang w:val="fr-FR"/>
          </w:rPr>
          <w:t>50</w:t>
        </w:r>
        <w:r w:rsidR="00575181" w:rsidRPr="00E84E9A">
          <w:rPr>
            <w:noProof/>
            <w:webHidden/>
            <w:lang w:val="fr-FR"/>
          </w:rPr>
          <w:fldChar w:fldCharType="end"/>
        </w:r>
      </w:hyperlink>
    </w:p>
    <w:p w14:paraId="1AFC9A54" w14:textId="77777777" w:rsidR="004A079A" w:rsidRPr="00E84E9A" w:rsidRDefault="006C1616">
      <w:pPr>
        <w:pStyle w:val="TOC2"/>
        <w:rPr>
          <w:rFonts w:eastAsiaTheme="minorEastAsia"/>
          <w:noProof/>
          <w:lang w:val="fr-FR"/>
        </w:rPr>
      </w:pPr>
      <w:hyperlink w:anchor="_Toc513195467" w:history="1">
        <w:r w:rsidR="004A079A" w:rsidRPr="0048671F">
          <w:rPr>
            <w:rStyle w:val="Hyperlink"/>
            <w:rFonts w:ascii="Calibri" w:hAnsi="Calibri" w:cs="Calibri"/>
            <w:b/>
            <w:bCs/>
            <w:noProof/>
            <w:lang w:val="fr-FR"/>
          </w:rPr>
          <w:t>Annexe 2 – Proposition et Rapport de faisabilité du Projet, y compris le Détail quantitatif estimatif</w:t>
        </w:r>
        <w:r w:rsidR="00575181" w:rsidRPr="00E84E9A">
          <w:rPr>
            <w:noProof/>
            <w:webHidden/>
            <w:lang w:val="fr-FR"/>
          </w:rPr>
          <w:tab/>
        </w:r>
        <w:r w:rsidR="00575181" w:rsidRPr="00E84E9A">
          <w:rPr>
            <w:noProof/>
            <w:webHidden/>
            <w:lang w:val="fr-FR"/>
          </w:rPr>
          <w:fldChar w:fldCharType="begin"/>
        </w:r>
        <w:r w:rsidR="00575181" w:rsidRPr="00E84E9A">
          <w:rPr>
            <w:noProof/>
            <w:webHidden/>
            <w:lang w:val="fr-FR"/>
          </w:rPr>
          <w:instrText xml:space="preserve"> PAGEREF _Toc513195467 \h </w:instrText>
        </w:r>
        <w:r w:rsidR="00575181" w:rsidRPr="00E84E9A">
          <w:rPr>
            <w:noProof/>
            <w:webHidden/>
            <w:lang w:val="fr-FR"/>
          </w:rPr>
        </w:r>
        <w:r w:rsidR="00575181" w:rsidRPr="00E84E9A">
          <w:rPr>
            <w:noProof/>
            <w:webHidden/>
            <w:lang w:val="fr-FR"/>
          </w:rPr>
          <w:fldChar w:fldCharType="separate"/>
        </w:r>
        <w:r w:rsidR="00575181" w:rsidRPr="00E84E9A">
          <w:rPr>
            <w:noProof/>
            <w:webHidden/>
            <w:lang w:val="fr-FR"/>
          </w:rPr>
          <w:t>51</w:t>
        </w:r>
        <w:r w:rsidR="00575181" w:rsidRPr="00E84E9A">
          <w:rPr>
            <w:noProof/>
            <w:webHidden/>
            <w:lang w:val="fr-FR"/>
          </w:rPr>
          <w:fldChar w:fldCharType="end"/>
        </w:r>
      </w:hyperlink>
    </w:p>
    <w:p w14:paraId="67B93D43" w14:textId="77777777" w:rsidR="004A079A" w:rsidRPr="00E84E9A" w:rsidRDefault="006C1616">
      <w:pPr>
        <w:pStyle w:val="TOC2"/>
        <w:rPr>
          <w:rFonts w:eastAsiaTheme="minorEastAsia"/>
          <w:noProof/>
          <w:lang w:val="fr-FR"/>
        </w:rPr>
      </w:pPr>
      <w:hyperlink w:anchor="_Toc513195468" w:history="1">
        <w:r w:rsidR="004A079A" w:rsidRPr="0048671F">
          <w:rPr>
            <w:rStyle w:val="Hyperlink"/>
            <w:rFonts w:ascii="Calibri" w:hAnsi="Calibri" w:cs="Calibri"/>
            <w:b/>
            <w:bCs/>
            <w:noProof/>
            <w:lang w:val="fr-FR"/>
          </w:rPr>
          <w:t>Annexe 3 – Fiche des spécifications des composantes du mini-réseau</w:t>
        </w:r>
        <w:r w:rsidR="00575181" w:rsidRPr="00E84E9A">
          <w:rPr>
            <w:noProof/>
            <w:webHidden/>
            <w:lang w:val="fr-FR"/>
          </w:rPr>
          <w:tab/>
        </w:r>
        <w:r w:rsidR="00575181" w:rsidRPr="00E84E9A">
          <w:rPr>
            <w:noProof/>
            <w:webHidden/>
            <w:lang w:val="fr-FR"/>
          </w:rPr>
          <w:fldChar w:fldCharType="begin"/>
        </w:r>
        <w:r w:rsidR="00575181" w:rsidRPr="00E84E9A">
          <w:rPr>
            <w:noProof/>
            <w:webHidden/>
            <w:lang w:val="fr-FR"/>
          </w:rPr>
          <w:instrText xml:space="preserve"> PAGEREF _Toc513195468 \h </w:instrText>
        </w:r>
        <w:r w:rsidR="00575181" w:rsidRPr="00E84E9A">
          <w:rPr>
            <w:noProof/>
            <w:webHidden/>
            <w:lang w:val="fr-FR"/>
          </w:rPr>
        </w:r>
        <w:r w:rsidR="00575181" w:rsidRPr="00E84E9A">
          <w:rPr>
            <w:noProof/>
            <w:webHidden/>
            <w:lang w:val="fr-FR"/>
          </w:rPr>
          <w:fldChar w:fldCharType="separate"/>
        </w:r>
        <w:r w:rsidR="00575181" w:rsidRPr="00E84E9A">
          <w:rPr>
            <w:noProof/>
            <w:webHidden/>
            <w:lang w:val="fr-FR"/>
          </w:rPr>
          <w:t>52</w:t>
        </w:r>
        <w:r w:rsidR="00575181" w:rsidRPr="00E84E9A">
          <w:rPr>
            <w:noProof/>
            <w:webHidden/>
            <w:lang w:val="fr-FR"/>
          </w:rPr>
          <w:fldChar w:fldCharType="end"/>
        </w:r>
      </w:hyperlink>
    </w:p>
    <w:p w14:paraId="48702EBF" w14:textId="77777777" w:rsidR="004A079A" w:rsidRPr="00E84E9A" w:rsidRDefault="006C1616">
      <w:pPr>
        <w:pStyle w:val="TOC2"/>
        <w:rPr>
          <w:rFonts w:eastAsiaTheme="minorEastAsia"/>
          <w:noProof/>
          <w:lang w:val="fr-FR"/>
        </w:rPr>
      </w:pPr>
      <w:hyperlink w:anchor="_Toc513195469" w:history="1">
        <w:r w:rsidR="004A079A" w:rsidRPr="0048671F">
          <w:rPr>
            <w:rStyle w:val="Hyperlink"/>
            <w:rFonts w:ascii="Calibri" w:hAnsi="Calibri" w:cs="Calibri"/>
            <w:b/>
            <w:bCs/>
            <w:noProof/>
            <w:lang w:val="fr-FR"/>
          </w:rPr>
          <w:t>Annexe 4 – Plan de mise en œuvre du Projet</w:t>
        </w:r>
        <w:r w:rsidR="00575181" w:rsidRPr="00E84E9A">
          <w:rPr>
            <w:noProof/>
            <w:webHidden/>
            <w:lang w:val="fr-FR"/>
          </w:rPr>
          <w:tab/>
        </w:r>
        <w:r w:rsidR="00575181" w:rsidRPr="00E84E9A">
          <w:rPr>
            <w:noProof/>
            <w:webHidden/>
            <w:lang w:val="fr-FR"/>
          </w:rPr>
          <w:fldChar w:fldCharType="begin"/>
        </w:r>
        <w:r w:rsidR="00575181" w:rsidRPr="00E84E9A">
          <w:rPr>
            <w:noProof/>
            <w:webHidden/>
            <w:lang w:val="fr-FR"/>
          </w:rPr>
          <w:instrText xml:space="preserve"> PAGEREF _Toc513195469 \h </w:instrText>
        </w:r>
        <w:r w:rsidR="00575181" w:rsidRPr="00E84E9A">
          <w:rPr>
            <w:noProof/>
            <w:webHidden/>
            <w:lang w:val="fr-FR"/>
          </w:rPr>
        </w:r>
        <w:r w:rsidR="00575181" w:rsidRPr="00E84E9A">
          <w:rPr>
            <w:noProof/>
            <w:webHidden/>
            <w:lang w:val="fr-FR"/>
          </w:rPr>
          <w:fldChar w:fldCharType="separate"/>
        </w:r>
        <w:r w:rsidR="00575181" w:rsidRPr="00E84E9A">
          <w:rPr>
            <w:noProof/>
            <w:webHidden/>
            <w:lang w:val="fr-FR"/>
          </w:rPr>
          <w:t>53</w:t>
        </w:r>
        <w:r w:rsidR="00575181" w:rsidRPr="00E84E9A">
          <w:rPr>
            <w:noProof/>
            <w:webHidden/>
            <w:lang w:val="fr-FR"/>
          </w:rPr>
          <w:fldChar w:fldCharType="end"/>
        </w:r>
      </w:hyperlink>
    </w:p>
    <w:p w14:paraId="12BE3573" w14:textId="77777777" w:rsidR="004A079A" w:rsidRPr="00E84E9A" w:rsidRDefault="006C1616">
      <w:pPr>
        <w:pStyle w:val="TOC2"/>
        <w:rPr>
          <w:rFonts w:eastAsiaTheme="minorEastAsia"/>
          <w:noProof/>
          <w:lang w:val="fr-FR"/>
        </w:rPr>
      </w:pPr>
      <w:hyperlink w:anchor="_Toc513195470" w:history="1">
        <w:r w:rsidR="004A079A" w:rsidRPr="0048671F">
          <w:rPr>
            <w:rStyle w:val="Hyperlink"/>
            <w:rFonts w:ascii="Calibri" w:hAnsi="Calibri" w:cs="Calibri"/>
            <w:b/>
            <w:bCs/>
            <w:noProof/>
            <w:lang w:val="fr-FR"/>
          </w:rPr>
          <w:t>Annexe 5 – Modèle financier, calculs et justifications du tarif</w:t>
        </w:r>
        <w:r w:rsidR="00575181" w:rsidRPr="00E84E9A">
          <w:rPr>
            <w:noProof/>
            <w:webHidden/>
            <w:lang w:val="fr-FR"/>
          </w:rPr>
          <w:tab/>
        </w:r>
        <w:r w:rsidR="00575181" w:rsidRPr="00E84E9A">
          <w:rPr>
            <w:noProof/>
            <w:webHidden/>
            <w:lang w:val="fr-FR"/>
          </w:rPr>
          <w:fldChar w:fldCharType="begin"/>
        </w:r>
        <w:r w:rsidR="00575181" w:rsidRPr="00E84E9A">
          <w:rPr>
            <w:noProof/>
            <w:webHidden/>
            <w:lang w:val="fr-FR"/>
          </w:rPr>
          <w:instrText xml:space="preserve"> PAGEREF _Toc513195470 \h </w:instrText>
        </w:r>
        <w:r w:rsidR="00575181" w:rsidRPr="00E84E9A">
          <w:rPr>
            <w:noProof/>
            <w:webHidden/>
            <w:lang w:val="fr-FR"/>
          </w:rPr>
        </w:r>
        <w:r w:rsidR="00575181" w:rsidRPr="00E84E9A">
          <w:rPr>
            <w:noProof/>
            <w:webHidden/>
            <w:lang w:val="fr-FR"/>
          </w:rPr>
          <w:fldChar w:fldCharType="separate"/>
        </w:r>
        <w:r w:rsidR="00575181" w:rsidRPr="00E84E9A">
          <w:rPr>
            <w:noProof/>
            <w:webHidden/>
            <w:lang w:val="fr-FR"/>
          </w:rPr>
          <w:t>54</w:t>
        </w:r>
        <w:r w:rsidR="00575181" w:rsidRPr="00E84E9A">
          <w:rPr>
            <w:noProof/>
            <w:webHidden/>
            <w:lang w:val="fr-FR"/>
          </w:rPr>
          <w:fldChar w:fldCharType="end"/>
        </w:r>
      </w:hyperlink>
    </w:p>
    <w:p w14:paraId="26152B03" w14:textId="77777777" w:rsidR="004A079A" w:rsidRPr="00E84E9A" w:rsidRDefault="006C1616">
      <w:pPr>
        <w:pStyle w:val="TOC2"/>
        <w:rPr>
          <w:rFonts w:eastAsiaTheme="minorEastAsia"/>
          <w:noProof/>
          <w:lang w:val="fr-FR"/>
        </w:rPr>
      </w:pPr>
      <w:hyperlink w:anchor="_Toc513195471" w:history="1">
        <w:r w:rsidR="004A079A" w:rsidRPr="0048671F">
          <w:rPr>
            <w:rStyle w:val="Hyperlink"/>
            <w:rFonts w:ascii="Calibri" w:hAnsi="Calibri" w:cs="Calibri"/>
            <w:b/>
            <w:bCs/>
            <w:noProof/>
            <w:lang w:val="fr-FR"/>
          </w:rPr>
          <w:t>Annexe 6 – Normes de qualité du service</w:t>
        </w:r>
        <w:r w:rsidR="00575181" w:rsidRPr="00E84E9A">
          <w:rPr>
            <w:noProof/>
            <w:webHidden/>
            <w:lang w:val="fr-FR"/>
          </w:rPr>
          <w:tab/>
        </w:r>
        <w:r w:rsidR="00575181" w:rsidRPr="00E84E9A">
          <w:rPr>
            <w:noProof/>
            <w:webHidden/>
            <w:lang w:val="fr-FR"/>
          </w:rPr>
          <w:fldChar w:fldCharType="begin"/>
        </w:r>
        <w:r w:rsidR="00575181" w:rsidRPr="00E84E9A">
          <w:rPr>
            <w:noProof/>
            <w:webHidden/>
            <w:lang w:val="fr-FR"/>
          </w:rPr>
          <w:instrText xml:space="preserve"> PAGEREF _Toc513195471 \h </w:instrText>
        </w:r>
        <w:r w:rsidR="00575181" w:rsidRPr="00E84E9A">
          <w:rPr>
            <w:noProof/>
            <w:webHidden/>
            <w:lang w:val="fr-FR"/>
          </w:rPr>
        </w:r>
        <w:r w:rsidR="00575181" w:rsidRPr="00E84E9A">
          <w:rPr>
            <w:noProof/>
            <w:webHidden/>
            <w:lang w:val="fr-FR"/>
          </w:rPr>
          <w:fldChar w:fldCharType="separate"/>
        </w:r>
        <w:r w:rsidR="00575181" w:rsidRPr="00E84E9A">
          <w:rPr>
            <w:noProof/>
            <w:webHidden/>
            <w:lang w:val="fr-FR"/>
          </w:rPr>
          <w:t>55</w:t>
        </w:r>
        <w:r w:rsidR="00575181" w:rsidRPr="00E84E9A">
          <w:rPr>
            <w:noProof/>
            <w:webHidden/>
            <w:lang w:val="fr-FR"/>
          </w:rPr>
          <w:fldChar w:fldCharType="end"/>
        </w:r>
      </w:hyperlink>
    </w:p>
    <w:p w14:paraId="151FC857" w14:textId="77777777" w:rsidR="004A079A" w:rsidRPr="00E84E9A" w:rsidRDefault="006C1616">
      <w:pPr>
        <w:pStyle w:val="TOC2"/>
        <w:rPr>
          <w:rFonts w:eastAsiaTheme="minorEastAsia"/>
          <w:noProof/>
          <w:lang w:val="fr-FR"/>
        </w:rPr>
      </w:pPr>
      <w:hyperlink w:anchor="_Toc513195472" w:history="1">
        <w:r w:rsidR="004A079A" w:rsidRPr="0048671F">
          <w:rPr>
            <w:rStyle w:val="Hyperlink"/>
            <w:rFonts w:ascii="Calibri" w:hAnsi="Calibri" w:cs="Calibri"/>
            <w:b/>
            <w:bCs/>
            <w:noProof/>
            <w:lang w:val="fr-FR"/>
          </w:rPr>
          <w:t>Annexe 7 – Plan de paiement de l'éclairage public</w:t>
        </w:r>
        <w:r w:rsidR="00575181" w:rsidRPr="00E84E9A">
          <w:rPr>
            <w:noProof/>
            <w:webHidden/>
            <w:lang w:val="fr-FR"/>
          </w:rPr>
          <w:tab/>
        </w:r>
        <w:r w:rsidR="00575181" w:rsidRPr="00E84E9A">
          <w:rPr>
            <w:noProof/>
            <w:webHidden/>
            <w:lang w:val="fr-FR"/>
          </w:rPr>
          <w:fldChar w:fldCharType="begin"/>
        </w:r>
        <w:r w:rsidR="00575181" w:rsidRPr="00E84E9A">
          <w:rPr>
            <w:noProof/>
            <w:webHidden/>
            <w:lang w:val="fr-FR"/>
          </w:rPr>
          <w:instrText xml:space="preserve"> PAGEREF _Toc513195472 \h </w:instrText>
        </w:r>
        <w:r w:rsidR="00575181" w:rsidRPr="00E84E9A">
          <w:rPr>
            <w:noProof/>
            <w:webHidden/>
            <w:lang w:val="fr-FR"/>
          </w:rPr>
        </w:r>
        <w:r w:rsidR="00575181" w:rsidRPr="00E84E9A">
          <w:rPr>
            <w:noProof/>
            <w:webHidden/>
            <w:lang w:val="fr-FR"/>
          </w:rPr>
          <w:fldChar w:fldCharType="separate"/>
        </w:r>
        <w:r w:rsidR="00575181" w:rsidRPr="00E84E9A">
          <w:rPr>
            <w:noProof/>
            <w:webHidden/>
            <w:lang w:val="fr-FR"/>
          </w:rPr>
          <w:t>56</w:t>
        </w:r>
        <w:r w:rsidR="00575181" w:rsidRPr="00E84E9A">
          <w:rPr>
            <w:noProof/>
            <w:webHidden/>
            <w:lang w:val="fr-FR"/>
          </w:rPr>
          <w:fldChar w:fldCharType="end"/>
        </w:r>
      </w:hyperlink>
    </w:p>
    <w:p w14:paraId="7F55788F" w14:textId="77777777" w:rsidR="00791E7E" w:rsidRPr="00E84E9A" w:rsidRDefault="00575181" w:rsidP="002B7397">
      <w:pPr>
        <w:rPr>
          <w:rFonts w:ascii="Calibri" w:hAnsi="Calibri" w:cs="Calibri"/>
          <w:bCs/>
          <w:iCs/>
          <w:lang w:val="fr-FR"/>
        </w:rPr>
      </w:pPr>
      <w:r w:rsidRPr="00E84E9A">
        <w:rPr>
          <w:rFonts w:ascii="Calibri" w:hAnsi="Calibri" w:cs="Calibri"/>
          <w:bCs/>
          <w:iCs/>
          <w:lang w:val="fr-FR"/>
        </w:rPr>
        <w:fldChar w:fldCharType="end"/>
      </w:r>
    </w:p>
    <w:p w14:paraId="0CFF06AE" w14:textId="77777777" w:rsidR="00F63CA5" w:rsidRPr="00E84E9A" w:rsidRDefault="00F63CA5" w:rsidP="002B7397">
      <w:pPr>
        <w:rPr>
          <w:rFonts w:ascii="Calibri" w:hAnsi="Calibri" w:cs="Calibri"/>
          <w:bCs/>
          <w:iCs/>
          <w:lang w:val="fr-FR"/>
        </w:rPr>
      </w:pPr>
    </w:p>
    <w:p w14:paraId="2EAFF716" w14:textId="77777777" w:rsidR="00F63CA5" w:rsidRPr="00E84E9A" w:rsidRDefault="00F63CA5" w:rsidP="002B7397">
      <w:pPr>
        <w:rPr>
          <w:rFonts w:ascii="Calibri" w:hAnsi="Calibri" w:cs="Calibri"/>
          <w:bCs/>
          <w:iCs/>
          <w:lang w:val="fr-FR"/>
        </w:rPr>
      </w:pPr>
    </w:p>
    <w:p w14:paraId="2FA6D179" w14:textId="77777777" w:rsidR="00F63CA5" w:rsidRPr="00E84E9A" w:rsidRDefault="00F63CA5" w:rsidP="002B7397">
      <w:pPr>
        <w:rPr>
          <w:rFonts w:ascii="Calibri" w:hAnsi="Calibri" w:cs="Calibri"/>
          <w:bCs/>
          <w:iCs/>
          <w:lang w:val="fr-FR"/>
        </w:rPr>
      </w:pPr>
    </w:p>
    <w:p w14:paraId="2DBED790" w14:textId="77777777" w:rsidR="00F63CA5" w:rsidRPr="00E84E9A" w:rsidRDefault="00F63CA5" w:rsidP="002B7397">
      <w:pPr>
        <w:rPr>
          <w:rFonts w:ascii="Calibri" w:hAnsi="Calibri" w:cs="Calibri"/>
          <w:bCs/>
          <w:iCs/>
          <w:lang w:val="fr-FR"/>
        </w:rPr>
      </w:pPr>
    </w:p>
    <w:p w14:paraId="0D608988" w14:textId="77777777" w:rsidR="00F63CA5" w:rsidRPr="00E84E9A" w:rsidRDefault="00F63CA5" w:rsidP="002B7397">
      <w:pPr>
        <w:rPr>
          <w:rFonts w:ascii="Calibri" w:hAnsi="Calibri" w:cs="Calibri"/>
          <w:bCs/>
          <w:iCs/>
          <w:lang w:val="fr-FR"/>
        </w:rPr>
      </w:pPr>
    </w:p>
    <w:p w14:paraId="4B88CE31" w14:textId="77777777" w:rsidR="00F63CA5" w:rsidRPr="00E84E9A" w:rsidRDefault="00F63CA5" w:rsidP="002B7397">
      <w:pPr>
        <w:rPr>
          <w:rFonts w:ascii="Calibri" w:hAnsi="Calibri" w:cs="Calibri"/>
          <w:bCs/>
          <w:iCs/>
          <w:lang w:val="fr-FR"/>
        </w:rPr>
      </w:pPr>
    </w:p>
    <w:p w14:paraId="5A5B18F2" w14:textId="77777777" w:rsidR="00F63CA5" w:rsidRPr="00E84E9A" w:rsidRDefault="00F63CA5" w:rsidP="002B7397">
      <w:pPr>
        <w:rPr>
          <w:rFonts w:ascii="Calibri" w:hAnsi="Calibri" w:cs="Calibri"/>
          <w:bCs/>
          <w:iCs/>
          <w:lang w:val="fr-FR"/>
        </w:rPr>
      </w:pPr>
    </w:p>
    <w:p w14:paraId="73D8F25F" w14:textId="77777777" w:rsidR="00F63CA5" w:rsidRPr="00E84E9A" w:rsidRDefault="00F63CA5" w:rsidP="002B7397">
      <w:pPr>
        <w:rPr>
          <w:rFonts w:ascii="Calibri" w:hAnsi="Calibri" w:cs="Calibri"/>
          <w:bCs/>
          <w:iCs/>
          <w:lang w:val="fr-FR"/>
        </w:rPr>
      </w:pPr>
    </w:p>
    <w:p w14:paraId="64D72D61" w14:textId="77777777" w:rsidR="00F63CA5" w:rsidRPr="00E84E9A" w:rsidRDefault="00F63CA5" w:rsidP="002B7397">
      <w:pPr>
        <w:rPr>
          <w:rFonts w:ascii="Calibri" w:hAnsi="Calibri" w:cs="Calibri"/>
          <w:bCs/>
          <w:iCs/>
          <w:lang w:val="fr-FR"/>
        </w:rPr>
      </w:pPr>
    </w:p>
    <w:p w14:paraId="2DF4E0A5" w14:textId="77777777" w:rsidR="00F63CA5" w:rsidRPr="00E84E9A" w:rsidRDefault="00F63CA5" w:rsidP="002B7397">
      <w:pPr>
        <w:rPr>
          <w:rFonts w:ascii="Calibri" w:hAnsi="Calibri" w:cs="Calibri"/>
          <w:bCs/>
          <w:iCs/>
          <w:lang w:val="fr-FR"/>
        </w:rPr>
      </w:pPr>
    </w:p>
    <w:p w14:paraId="265ADDD4" w14:textId="77777777" w:rsidR="00F63CA5" w:rsidRPr="00E84E9A" w:rsidRDefault="00F63CA5" w:rsidP="002B7397">
      <w:pPr>
        <w:rPr>
          <w:rFonts w:ascii="Calibri" w:hAnsi="Calibri" w:cs="Calibri"/>
          <w:bCs/>
          <w:iCs/>
          <w:lang w:val="fr-FR"/>
        </w:rPr>
      </w:pPr>
    </w:p>
    <w:p w14:paraId="06FCD739" w14:textId="77777777" w:rsidR="004A079A" w:rsidRPr="0048671F" w:rsidRDefault="004A079A" w:rsidP="002B7397">
      <w:pPr>
        <w:rPr>
          <w:rFonts w:ascii="Calibri" w:hAnsi="Calibri" w:cs="Calibri"/>
          <w:bCs/>
          <w:iCs/>
          <w:lang w:val="fr-FR"/>
          <w:rPrChange w:id="0" w:author="Unknown">
            <w:rPr>
              <w:rFonts w:ascii="Calibri" w:hAnsi="Calibri" w:cs="Calibri"/>
              <w:bCs/>
              <w:iCs/>
            </w:rPr>
          </w:rPrChange>
        </w:rPr>
        <w:sectPr w:rsidR="004A079A" w:rsidRPr="0048671F" w:rsidSect="00791E7E">
          <w:footerReference w:type="even" r:id="rId8"/>
          <w:footerReference w:type="default" r:id="rId9"/>
          <w:headerReference w:type="first" r:id="rId10"/>
          <w:pgSz w:w="11900" w:h="16840"/>
          <w:pgMar w:top="1440" w:right="1440" w:bottom="1440" w:left="1440" w:header="708" w:footer="708" w:gutter="0"/>
          <w:pgNumType w:start="1"/>
          <w:cols w:space="708"/>
          <w:titlePg/>
          <w:docGrid w:linePitch="360"/>
        </w:sectPr>
      </w:pPr>
    </w:p>
    <w:p w14:paraId="2CD96AF1" w14:textId="77777777" w:rsidR="00F63CA5" w:rsidRPr="00E84E9A" w:rsidRDefault="00F63CA5" w:rsidP="002B7397">
      <w:pPr>
        <w:rPr>
          <w:rFonts w:ascii="Calibri" w:hAnsi="Calibri" w:cs="Calibri"/>
          <w:bCs/>
          <w:iCs/>
          <w:lang w:val="fr-FR"/>
        </w:rPr>
      </w:pPr>
    </w:p>
    <w:p w14:paraId="2BE87319" w14:textId="77777777" w:rsidR="00E0448B" w:rsidRPr="0048671F" w:rsidRDefault="00E0448B" w:rsidP="00791E7E">
      <w:pPr>
        <w:pStyle w:val="Heading1"/>
        <w:jc w:val="center"/>
        <w:rPr>
          <w:rFonts w:ascii="Calibri" w:hAnsi="Calibri" w:cs="Calibri"/>
          <w:b/>
          <w:sz w:val="36"/>
          <w:lang w:val="fr-FR"/>
        </w:rPr>
      </w:pPr>
      <w:bookmarkStart w:id="1" w:name="_Toc513195462"/>
      <w:r w:rsidRPr="0048671F">
        <w:rPr>
          <w:rFonts w:ascii="Calibri" w:hAnsi="Calibri" w:cs="Calibri"/>
          <w:b/>
          <w:bCs/>
          <w:sz w:val="36"/>
          <w:lang w:val="fr-FR"/>
        </w:rPr>
        <w:t xml:space="preserve">Section I – Conditions générales </w:t>
      </w:r>
      <w:r w:rsidR="006759E6" w:rsidRPr="0048671F">
        <w:rPr>
          <w:rFonts w:ascii="Calibri" w:hAnsi="Calibri" w:cs="Calibri"/>
          <w:b/>
          <w:bCs/>
          <w:sz w:val="36"/>
          <w:lang w:val="fr-FR"/>
        </w:rPr>
        <w:t>du Contrat</w:t>
      </w:r>
      <w:bookmarkEnd w:id="1"/>
    </w:p>
    <w:p w14:paraId="0F944DDE" w14:textId="77777777" w:rsidR="00E0448B" w:rsidRPr="0048671F" w:rsidRDefault="00E0448B" w:rsidP="00E0448B">
      <w:pPr>
        <w:rPr>
          <w:rFonts w:ascii="Calibri" w:hAnsi="Calibri" w:cs="Calibri"/>
          <w:bCs/>
          <w:iCs/>
          <w:lang w:val="fr-FR"/>
        </w:rPr>
      </w:pPr>
      <w:bookmarkStart w:id="2" w:name="_Toc333923223"/>
    </w:p>
    <w:p w14:paraId="477BF193" w14:textId="77777777" w:rsidR="00E0448B" w:rsidRPr="00E84E9A" w:rsidRDefault="00E0448B" w:rsidP="00E0448B">
      <w:pPr>
        <w:pStyle w:val="Heading2"/>
        <w:rPr>
          <w:rFonts w:ascii="Calibri" w:hAnsi="Calibri" w:cs="Calibri"/>
          <w:b/>
          <w:sz w:val="28"/>
          <w:szCs w:val="28"/>
          <w:lang w:val="fr-FR"/>
        </w:rPr>
      </w:pPr>
      <w:bookmarkStart w:id="3" w:name="_Toc513195463"/>
      <w:r w:rsidRPr="0048671F">
        <w:rPr>
          <w:rFonts w:ascii="Calibri" w:hAnsi="Calibri" w:cs="Calibri"/>
          <w:b/>
          <w:bCs/>
          <w:sz w:val="28"/>
          <w:szCs w:val="28"/>
          <w:lang w:val="fr-FR"/>
        </w:rPr>
        <w:t xml:space="preserve">A. </w:t>
      </w:r>
      <w:r w:rsidR="006C53EE" w:rsidRPr="0048671F">
        <w:rPr>
          <w:rFonts w:ascii="Calibri" w:hAnsi="Calibri" w:cs="Calibri"/>
          <w:b/>
          <w:bCs/>
          <w:sz w:val="28"/>
          <w:szCs w:val="28"/>
          <w:lang w:val="fr-FR"/>
        </w:rPr>
        <w:t>D</w:t>
      </w:r>
      <w:r w:rsidRPr="0048671F">
        <w:rPr>
          <w:rFonts w:ascii="Calibri" w:hAnsi="Calibri" w:cs="Calibri"/>
          <w:b/>
          <w:bCs/>
          <w:sz w:val="28"/>
          <w:szCs w:val="28"/>
          <w:lang w:val="fr-FR"/>
        </w:rPr>
        <w:t>é</w:t>
      </w:r>
      <w:bookmarkEnd w:id="2"/>
      <w:r w:rsidR="006C53EE" w:rsidRPr="0048671F">
        <w:rPr>
          <w:rFonts w:ascii="Calibri" w:hAnsi="Calibri" w:cs="Calibri"/>
          <w:b/>
          <w:bCs/>
          <w:sz w:val="28"/>
          <w:szCs w:val="28"/>
          <w:lang w:val="fr-FR"/>
        </w:rPr>
        <w:t>finitions</w:t>
      </w:r>
      <w:bookmarkEnd w:id="3"/>
    </w:p>
    <w:p w14:paraId="78EF6985" w14:textId="77777777" w:rsidR="00E0448B" w:rsidRPr="00E84E9A" w:rsidRDefault="00E0448B" w:rsidP="00E0448B">
      <w:pPr>
        <w:rPr>
          <w:rFonts w:ascii="Calibri" w:hAnsi="Calibri" w:cs="Calibri"/>
          <w:bCs/>
          <w:iCs/>
          <w:lang w:val="fr-FR"/>
        </w:rPr>
      </w:pPr>
    </w:p>
    <w:p w14:paraId="13AFFA59" w14:textId="77777777" w:rsidR="00E0448B" w:rsidRPr="00E84E9A" w:rsidRDefault="00E0448B" w:rsidP="00E0448B">
      <w:pPr>
        <w:rPr>
          <w:rFonts w:ascii="Calibri" w:hAnsi="Calibri" w:cs="Calibri"/>
          <w:bCs/>
          <w:iCs/>
          <w:lang w:val="fr-FR"/>
        </w:rPr>
      </w:pPr>
    </w:p>
    <w:p w14:paraId="6123D284" w14:textId="77777777" w:rsidR="00014D96" w:rsidRPr="0048671F" w:rsidRDefault="00014D96" w:rsidP="00014D96">
      <w:pPr>
        <w:numPr>
          <w:ilvl w:val="0"/>
          <w:numId w:val="3"/>
        </w:numPr>
        <w:spacing w:after="240"/>
        <w:ind w:left="1264"/>
        <w:rPr>
          <w:rFonts w:ascii="Calibri" w:hAnsi="Calibri" w:cs="Calibri"/>
          <w:b/>
          <w:bCs/>
          <w:iCs/>
          <w:lang w:val="fr-FR"/>
        </w:rPr>
      </w:pPr>
      <w:r w:rsidRPr="0048671F">
        <w:rPr>
          <w:rFonts w:ascii="Calibri" w:hAnsi="Calibri" w:cs="Calibri"/>
          <w:b/>
          <w:bCs/>
          <w:lang w:val="fr-FR"/>
        </w:rPr>
        <w:t>Certificat de décharge de responsabilité concernant les Défauts</w:t>
      </w:r>
      <w:r w:rsidRPr="0048671F">
        <w:rPr>
          <w:rFonts w:ascii="Calibri" w:hAnsi="Calibri" w:cs="Calibri"/>
          <w:lang w:val="fr-FR"/>
        </w:rPr>
        <w:t xml:space="preserve"> désigne le certificat émis par le Chef de projet de la Cellule Énergie à la suite d'une Vérification après installation, qui confirme que les Défauts énumérés dans le Certificat de mise en service et les Défauts apparus après la Mise ne service ont été corrigés par le Promoteur. Cela déclenchera le versement de la </w:t>
      </w:r>
      <w:r w:rsidR="008A6FB7" w:rsidRPr="0048671F">
        <w:rPr>
          <w:rFonts w:ascii="Calibri" w:hAnsi="Calibri" w:cs="Calibri"/>
          <w:lang w:val="fr-FR"/>
        </w:rPr>
        <w:t>garantie de bonne exécution</w:t>
      </w:r>
      <w:r w:rsidRPr="0048671F">
        <w:rPr>
          <w:rFonts w:ascii="Calibri" w:hAnsi="Calibri" w:cs="Calibri"/>
          <w:lang w:val="fr-FR"/>
        </w:rPr>
        <w:t>.</w:t>
      </w:r>
    </w:p>
    <w:p w14:paraId="364FF5E9" w14:textId="77777777" w:rsidR="0087531D" w:rsidRPr="0048671F" w:rsidRDefault="0087531D" w:rsidP="0087531D">
      <w:pPr>
        <w:numPr>
          <w:ilvl w:val="0"/>
          <w:numId w:val="3"/>
        </w:numPr>
        <w:spacing w:after="240"/>
        <w:ind w:left="1264"/>
        <w:rPr>
          <w:rFonts w:ascii="Calibri" w:hAnsi="Calibri" w:cs="Calibri"/>
          <w:bCs/>
          <w:iCs/>
          <w:lang w:val="fr-FR"/>
        </w:rPr>
      </w:pPr>
      <w:r w:rsidRPr="0048671F">
        <w:rPr>
          <w:rFonts w:ascii="Calibri" w:hAnsi="Calibri" w:cs="Calibri"/>
          <w:b/>
          <w:bCs/>
          <w:lang w:val="fr-FR"/>
        </w:rPr>
        <w:t>Cessionnaire</w:t>
      </w:r>
      <w:r w:rsidRPr="0048671F">
        <w:rPr>
          <w:rFonts w:ascii="Calibri" w:hAnsi="Calibri" w:cs="Calibri"/>
          <w:lang w:val="fr-FR"/>
        </w:rPr>
        <w:t xml:space="preserve"> désigne une personne juridique qu'un signataire </w:t>
      </w:r>
      <w:r w:rsidR="004A079A" w:rsidRPr="0048671F">
        <w:rPr>
          <w:rFonts w:ascii="Calibri" w:hAnsi="Calibri" w:cs="Calibri"/>
          <w:lang w:val="fr-FR"/>
        </w:rPr>
        <w:t>au</w:t>
      </w:r>
      <w:r w:rsidRPr="0048671F">
        <w:rPr>
          <w:rFonts w:ascii="Calibri" w:hAnsi="Calibri" w:cs="Calibri"/>
          <w:lang w:val="fr-FR"/>
        </w:rPr>
        <w:t xml:space="preserve"> présent </w:t>
      </w:r>
      <w:r w:rsidR="004A079A" w:rsidRPr="0048671F">
        <w:rPr>
          <w:rFonts w:ascii="Calibri" w:hAnsi="Calibri" w:cs="Calibri"/>
          <w:lang w:val="fr-FR"/>
        </w:rPr>
        <w:t xml:space="preserve">Contrat </w:t>
      </w:r>
      <w:r w:rsidRPr="0048671F">
        <w:rPr>
          <w:rFonts w:ascii="Calibri" w:hAnsi="Calibri" w:cs="Calibri"/>
          <w:lang w:val="fr-FR"/>
        </w:rPr>
        <w:t xml:space="preserve">désigne dans le cadre d'une vente, d'un contrat ou d'une autre disposition et charge de remplir les obligations spécifiées qui lui sont imposées en raison de sa qualité de partie </w:t>
      </w:r>
      <w:r w:rsidR="008A6FB7" w:rsidRPr="0048671F">
        <w:rPr>
          <w:rFonts w:ascii="Calibri" w:hAnsi="Calibri" w:cs="Calibri"/>
          <w:lang w:val="fr-FR"/>
        </w:rPr>
        <w:t>au Contrat</w:t>
      </w:r>
      <w:r w:rsidRPr="0048671F">
        <w:rPr>
          <w:rFonts w:ascii="Calibri" w:hAnsi="Calibri" w:cs="Calibri"/>
          <w:lang w:val="fr-FR"/>
        </w:rPr>
        <w:t xml:space="preserve">. Une telle désignation ne peut avoir lieu sans le consentement écrit express des autres parties </w:t>
      </w:r>
      <w:r w:rsidR="008A6FB7" w:rsidRPr="0048671F">
        <w:rPr>
          <w:rFonts w:ascii="Calibri" w:hAnsi="Calibri" w:cs="Calibri"/>
          <w:lang w:val="fr-FR"/>
        </w:rPr>
        <w:t>au Contrat</w:t>
      </w:r>
      <w:r w:rsidRPr="0048671F">
        <w:rPr>
          <w:rFonts w:ascii="Calibri" w:hAnsi="Calibri" w:cs="Calibri"/>
          <w:lang w:val="fr-FR"/>
        </w:rPr>
        <w:t>.</w:t>
      </w:r>
    </w:p>
    <w:p w14:paraId="3499AAF6" w14:textId="77777777" w:rsidR="00014D96" w:rsidRPr="0048671F" w:rsidRDefault="00014D96" w:rsidP="00014D96">
      <w:pPr>
        <w:numPr>
          <w:ilvl w:val="0"/>
          <w:numId w:val="3"/>
        </w:numPr>
        <w:spacing w:after="240"/>
        <w:ind w:left="1264"/>
        <w:rPr>
          <w:rFonts w:ascii="Calibri" w:hAnsi="Calibri" w:cs="Calibri"/>
          <w:b/>
          <w:bCs/>
          <w:iCs/>
          <w:lang w:val="fr-FR"/>
        </w:rPr>
      </w:pPr>
      <w:r w:rsidRPr="0048671F">
        <w:rPr>
          <w:rFonts w:ascii="Calibri" w:hAnsi="Calibri" w:cs="Calibri"/>
          <w:b/>
          <w:bCs/>
          <w:lang w:val="fr-FR"/>
        </w:rPr>
        <w:t>Chef de projet de la Cellule Énergie</w:t>
      </w:r>
      <w:r w:rsidRPr="0048671F">
        <w:rPr>
          <w:rFonts w:ascii="Calibri" w:hAnsi="Calibri" w:cs="Calibri"/>
          <w:lang w:val="fr-FR"/>
        </w:rPr>
        <w:t xml:space="preserve"> fait référence à la personne auprès de la Cellule Énergie, dont le nom est communiqué par écrit au Promoteur et à la Municipalité, qui est chargée de la supervision globale du Projet Services Énergétiques Renouvelables pour Tous.</w:t>
      </w:r>
    </w:p>
    <w:p w14:paraId="06406581" w14:textId="77777777" w:rsidR="00014D96" w:rsidRPr="0048671F" w:rsidRDefault="00014D96" w:rsidP="00014D96">
      <w:pPr>
        <w:numPr>
          <w:ilvl w:val="0"/>
          <w:numId w:val="3"/>
        </w:numPr>
        <w:spacing w:after="240"/>
        <w:ind w:left="1264"/>
        <w:rPr>
          <w:rFonts w:ascii="Calibri" w:hAnsi="Calibri" w:cs="Calibri"/>
          <w:b/>
          <w:bCs/>
          <w:iCs/>
          <w:lang w:val="fr-FR"/>
        </w:rPr>
      </w:pPr>
      <w:r w:rsidRPr="0048671F">
        <w:rPr>
          <w:rFonts w:ascii="Calibri" w:hAnsi="Calibri" w:cs="Calibri"/>
          <w:b/>
          <w:bCs/>
          <w:lang w:val="fr-FR"/>
        </w:rPr>
        <w:t>Chef de projet de la Municipalité</w:t>
      </w:r>
      <w:r w:rsidRPr="0048671F">
        <w:rPr>
          <w:rFonts w:ascii="Calibri" w:hAnsi="Calibri" w:cs="Calibri"/>
          <w:lang w:val="fr-FR"/>
        </w:rPr>
        <w:t xml:space="preserve"> fait référence à la personne de la Municipalité dont le nom figure dans </w:t>
      </w:r>
      <w:r w:rsidR="008A6FB7" w:rsidRPr="0048671F">
        <w:rPr>
          <w:rFonts w:ascii="Calibri" w:hAnsi="Calibri" w:cs="Calibri"/>
          <w:lang w:val="fr-FR"/>
        </w:rPr>
        <w:t>le présent Contrat</w:t>
      </w:r>
      <w:r w:rsidRPr="0048671F">
        <w:rPr>
          <w:rFonts w:ascii="Calibri" w:hAnsi="Calibri" w:cs="Calibri"/>
          <w:lang w:val="fr-FR"/>
        </w:rPr>
        <w:t>, et qui est communiqué par écrit au Promoteur et à la Cellule Énergie, qui est chargée de la supervision du projet au nom de la Municipalité.</w:t>
      </w:r>
    </w:p>
    <w:p w14:paraId="6F82B9F0" w14:textId="77777777" w:rsidR="00014D96" w:rsidRPr="0048671F" w:rsidRDefault="00014D96" w:rsidP="00014D96">
      <w:pPr>
        <w:numPr>
          <w:ilvl w:val="0"/>
          <w:numId w:val="3"/>
        </w:numPr>
        <w:spacing w:after="240"/>
        <w:ind w:left="1264"/>
        <w:rPr>
          <w:rFonts w:ascii="Calibri" w:hAnsi="Calibri" w:cs="Calibri"/>
          <w:lang w:val="fr-FR"/>
        </w:rPr>
      </w:pPr>
      <w:r w:rsidRPr="0048671F">
        <w:rPr>
          <w:rFonts w:ascii="Calibri" w:hAnsi="Calibri" w:cs="Calibri"/>
          <w:b/>
          <w:lang w:val="fr-FR"/>
        </w:rPr>
        <w:t>Coûts de connexion</w:t>
      </w:r>
      <w:r w:rsidRPr="0048671F">
        <w:rPr>
          <w:rFonts w:ascii="Calibri" w:hAnsi="Calibri" w:cs="Calibri"/>
          <w:lang w:val="fr-FR"/>
        </w:rPr>
        <w:t xml:space="preserve"> signifie les coûts réels associés uniquement à la connexion d'un client au mini-réseau.</w:t>
      </w:r>
    </w:p>
    <w:p w14:paraId="05240F3F" w14:textId="77777777" w:rsidR="00014D96" w:rsidRPr="0048671F" w:rsidRDefault="00014D96" w:rsidP="00014D96">
      <w:pPr>
        <w:numPr>
          <w:ilvl w:val="0"/>
          <w:numId w:val="3"/>
        </w:numPr>
        <w:spacing w:after="240"/>
        <w:ind w:left="1264"/>
        <w:rPr>
          <w:rFonts w:ascii="Calibri" w:hAnsi="Calibri" w:cs="Calibri"/>
          <w:b/>
          <w:bCs/>
          <w:iCs/>
          <w:lang w:val="fr-FR"/>
        </w:rPr>
      </w:pPr>
      <w:r w:rsidRPr="0048671F">
        <w:rPr>
          <w:rFonts w:ascii="Calibri" w:hAnsi="Calibri" w:cs="Calibri"/>
          <w:b/>
          <w:bCs/>
          <w:lang w:val="fr-FR"/>
        </w:rPr>
        <w:t>Coût du Projet</w:t>
      </w:r>
      <w:r w:rsidRPr="0048671F">
        <w:rPr>
          <w:rFonts w:ascii="Calibri" w:hAnsi="Calibri" w:cs="Calibri"/>
          <w:lang w:val="fr-FR"/>
        </w:rPr>
        <w:t xml:space="preserve"> désigne le prix total du mini-réseau jusqu'à l'obtention du Certificat de décharge de responsabilité concernant les Défauts, conformément au Rapport de faisabilité approuvé par la Cellule Énergie, qui inclut un Détail quantitatif estimatif évalué et les documents justificatifs qui établissent le caractère raisonnable des prix.</w:t>
      </w:r>
    </w:p>
    <w:p w14:paraId="53699C75" w14:textId="77777777" w:rsidR="00014D96" w:rsidRPr="0048671F" w:rsidRDefault="00014D96" w:rsidP="00014D96">
      <w:pPr>
        <w:numPr>
          <w:ilvl w:val="0"/>
          <w:numId w:val="3"/>
        </w:numPr>
        <w:spacing w:after="240"/>
        <w:ind w:left="1264"/>
        <w:rPr>
          <w:rFonts w:ascii="Calibri" w:hAnsi="Calibri" w:cs="Calibri"/>
          <w:b/>
          <w:bCs/>
          <w:iCs/>
          <w:lang w:val="fr-FR"/>
        </w:rPr>
      </w:pPr>
      <w:r w:rsidRPr="0048671F">
        <w:rPr>
          <w:rFonts w:ascii="Calibri" w:hAnsi="Calibri" w:cs="Calibri"/>
          <w:b/>
          <w:bCs/>
          <w:lang w:val="fr-FR"/>
        </w:rPr>
        <w:t>Date d'entrée en vigueur</w:t>
      </w:r>
      <w:r w:rsidRPr="0048671F">
        <w:rPr>
          <w:rFonts w:ascii="Calibri" w:hAnsi="Calibri" w:cs="Calibri"/>
          <w:lang w:val="fr-FR"/>
        </w:rPr>
        <w:t xml:space="preserve"> désigne la date à laquelle </w:t>
      </w:r>
      <w:r w:rsidR="008A6FB7" w:rsidRPr="0048671F">
        <w:rPr>
          <w:rFonts w:ascii="Calibri" w:hAnsi="Calibri" w:cs="Calibri"/>
          <w:lang w:val="fr-FR"/>
        </w:rPr>
        <w:t>le présent Contrat</w:t>
      </w:r>
      <w:r w:rsidRPr="0048671F">
        <w:rPr>
          <w:rFonts w:ascii="Calibri" w:hAnsi="Calibri" w:cs="Calibri"/>
          <w:lang w:val="fr-FR"/>
        </w:rPr>
        <w:t xml:space="preserve"> est signée par les trois parties. </w:t>
      </w:r>
    </w:p>
    <w:p w14:paraId="15A413AA" w14:textId="77777777" w:rsidR="00014D96" w:rsidRPr="0048671F" w:rsidRDefault="00014D96" w:rsidP="00014D96">
      <w:pPr>
        <w:numPr>
          <w:ilvl w:val="0"/>
          <w:numId w:val="3"/>
        </w:numPr>
        <w:spacing w:after="240"/>
        <w:ind w:left="1264"/>
        <w:rPr>
          <w:rFonts w:ascii="Calibri" w:hAnsi="Calibri" w:cs="Calibri"/>
          <w:bCs/>
          <w:iCs/>
          <w:lang w:val="fr-FR"/>
        </w:rPr>
      </w:pPr>
      <w:r w:rsidRPr="0048671F">
        <w:rPr>
          <w:rFonts w:ascii="Calibri" w:hAnsi="Calibri" w:cs="Calibri"/>
          <w:b/>
          <w:bCs/>
          <w:lang w:val="fr-FR"/>
        </w:rPr>
        <w:t>Date de mise en service</w:t>
      </w:r>
      <w:r w:rsidRPr="0048671F">
        <w:rPr>
          <w:rFonts w:ascii="Calibri" w:hAnsi="Calibri" w:cs="Calibri"/>
          <w:lang w:val="fr-FR"/>
        </w:rPr>
        <w:t xml:space="preserve"> désigne la date d'émission du Certificat de mise en service qui, selon la vérification de l'installation réussie, énumère tous les Défauts à corriger.</w:t>
      </w:r>
    </w:p>
    <w:p w14:paraId="52932E75" w14:textId="77777777" w:rsidR="00014D96" w:rsidRPr="0048671F" w:rsidRDefault="00014D96" w:rsidP="00014D96">
      <w:pPr>
        <w:numPr>
          <w:ilvl w:val="0"/>
          <w:numId w:val="3"/>
        </w:numPr>
        <w:spacing w:after="240"/>
        <w:ind w:left="1264"/>
        <w:rPr>
          <w:rFonts w:ascii="Calibri" w:hAnsi="Calibri" w:cs="Calibri"/>
          <w:b/>
          <w:bCs/>
          <w:iCs/>
          <w:lang w:val="fr-FR"/>
        </w:rPr>
      </w:pPr>
      <w:r w:rsidRPr="0048671F">
        <w:rPr>
          <w:rFonts w:ascii="Calibri" w:hAnsi="Calibri" w:cs="Calibri"/>
          <w:b/>
          <w:bCs/>
          <w:lang w:val="fr-FR"/>
        </w:rPr>
        <w:t>Date de mise en service prévue</w:t>
      </w:r>
      <w:r w:rsidRPr="0048671F">
        <w:rPr>
          <w:rFonts w:ascii="Calibri" w:hAnsi="Calibri" w:cs="Calibri"/>
          <w:lang w:val="fr-FR"/>
        </w:rPr>
        <w:t xml:space="preserve"> désigne la date à laquelle le Promoteur prévoit d'achever les travaux et de mettre en service le Projet.</w:t>
      </w:r>
    </w:p>
    <w:p w14:paraId="736A2634" w14:textId="77777777" w:rsidR="00014D96" w:rsidRPr="0048671F" w:rsidRDefault="00014D96" w:rsidP="00014D96">
      <w:pPr>
        <w:numPr>
          <w:ilvl w:val="0"/>
          <w:numId w:val="3"/>
        </w:numPr>
        <w:spacing w:after="240"/>
        <w:ind w:left="1264"/>
        <w:rPr>
          <w:rFonts w:ascii="Calibri" w:hAnsi="Calibri" w:cs="Calibri"/>
          <w:bCs/>
          <w:iCs/>
          <w:lang w:val="fr-FR"/>
        </w:rPr>
      </w:pPr>
      <w:r w:rsidRPr="0048671F">
        <w:rPr>
          <w:rFonts w:ascii="Calibri" w:hAnsi="Calibri" w:cs="Calibri"/>
          <w:b/>
          <w:bCs/>
          <w:lang w:val="fr-FR"/>
        </w:rPr>
        <w:lastRenderedPageBreak/>
        <w:t>Découverte</w:t>
      </w:r>
      <w:r w:rsidRPr="0048671F">
        <w:rPr>
          <w:rFonts w:ascii="Calibri" w:hAnsi="Calibri" w:cs="Calibri"/>
          <w:lang w:val="fr-FR"/>
        </w:rPr>
        <w:t xml:space="preserve"> fait référence au moment où un élément est connu ou aurait dû être connu.</w:t>
      </w:r>
    </w:p>
    <w:p w14:paraId="4A4881B7" w14:textId="77777777" w:rsidR="00014D96" w:rsidRPr="0048671F" w:rsidRDefault="00014D96" w:rsidP="00014D96">
      <w:pPr>
        <w:numPr>
          <w:ilvl w:val="0"/>
          <w:numId w:val="3"/>
        </w:numPr>
        <w:spacing w:after="240"/>
        <w:ind w:left="1264"/>
        <w:rPr>
          <w:rFonts w:ascii="Calibri" w:hAnsi="Calibri" w:cs="Calibri"/>
          <w:b/>
          <w:bCs/>
          <w:iCs/>
          <w:lang w:val="fr-FR"/>
        </w:rPr>
      </w:pPr>
      <w:r w:rsidRPr="0048671F">
        <w:rPr>
          <w:rFonts w:ascii="Calibri" w:hAnsi="Calibri" w:cs="Calibri"/>
          <w:b/>
          <w:bCs/>
          <w:lang w:val="fr-FR"/>
        </w:rPr>
        <w:t>Défaut</w:t>
      </w:r>
      <w:r w:rsidRPr="0048671F">
        <w:rPr>
          <w:rFonts w:ascii="Calibri" w:hAnsi="Calibri" w:cs="Calibri"/>
          <w:lang w:val="fr-FR"/>
        </w:rPr>
        <w:t xml:space="preserve"> désigne toute partie des travaux non effectuée conformément </w:t>
      </w:r>
      <w:r w:rsidR="000A1366" w:rsidRPr="0048671F">
        <w:rPr>
          <w:rFonts w:ascii="Calibri" w:hAnsi="Calibri" w:cs="Calibri"/>
          <w:lang w:val="fr-FR"/>
        </w:rPr>
        <w:t>au présent Contrat</w:t>
      </w:r>
      <w:r w:rsidRPr="0048671F">
        <w:rPr>
          <w:rFonts w:ascii="Calibri" w:hAnsi="Calibri" w:cs="Calibri"/>
          <w:lang w:val="fr-FR"/>
        </w:rPr>
        <w:t>.</w:t>
      </w:r>
    </w:p>
    <w:p w14:paraId="5AA527D0" w14:textId="77777777" w:rsidR="00E0448B" w:rsidRPr="0048671F" w:rsidRDefault="00E0448B" w:rsidP="00791E7E">
      <w:pPr>
        <w:numPr>
          <w:ilvl w:val="0"/>
          <w:numId w:val="3"/>
        </w:numPr>
        <w:spacing w:after="240"/>
        <w:ind w:left="1264"/>
        <w:rPr>
          <w:rFonts w:ascii="Calibri" w:hAnsi="Calibri" w:cs="Calibri"/>
          <w:bCs/>
          <w:iCs/>
          <w:lang w:val="fr-FR"/>
        </w:rPr>
      </w:pPr>
      <w:r w:rsidRPr="0048671F">
        <w:rPr>
          <w:rFonts w:ascii="Calibri" w:hAnsi="Calibri" w:cs="Calibri"/>
          <w:b/>
          <w:bCs/>
          <w:lang w:val="fr-FR"/>
        </w:rPr>
        <w:t>Détail quantitatif estimatif</w:t>
      </w:r>
      <w:r w:rsidRPr="0048671F">
        <w:rPr>
          <w:rFonts w:ascii="Calibri" w:hAnsi="Calibri" w:cs="Calibri"/>
          <w:lang w:val="fr-FR"/>
        </w:rPr>
        <w:t xml:space="preserve"> désigne le Détail quantitatif estimatif complet et évalué faisant partie du Rapport de faisabilité, modifié si nécessaire, conformément aux négociations avec le Chef de projet de la Cellule Énergie et approuvé par la Municipalité et la Cellule Énergie.</w:t>
      </w:r>
    </w:p>
    <w:p w14:paraId="0CF54AB4" w14:textId="77777777" w:rsidR="00014D96" w:rsidRPr="0048671F" w:rsidRDefault="00014D96" w:rsidP="00014D96">
      <w:pPr>
        <w:numPr>
          <w:ilvl w:val="0"/>
          <w:numId w:val="3"/>
        </w:numPr>
        <w:spacing w:after="240"/>
        <w:ind w:left="1264"/>
        <w:rPr>
          <w:rFonts w:ascii="Calibri" w:hAnsi="Calibri" w:cs="Calibri"/>
          <w:b/>
          <w:bCs/>
          <w:iCs/>
          <w:lang w:val="fr-FR"/>
        </w:rPr>
      </w:pPr>
      <w:r w:rsidRPr="0048671F">
        <w:rPr>
          <w:rFonts w:ascii="Calibri" w:hAnsi="Calibri" w:cs="Calibri"/>
          <w:b/>
          <w:bCs/>
          <w:lang w:val="fr-FR"/>
        </w:rPr>
        <w:t xml:space="preserve">Hybridation </w:t>
      </w:r>
      <w:r w:rsidRPr="0048671F">
        <w:rPr>
          <w:rFonts w:ascii="Calibri" w:hAnsi="Calibri" w:cs="Calibri"/>
          <w:lang w:val="fr-FR"/>
        </w:rPr>
        <w:t>fait référence à la transformation d'un mini-réseau alimenté entièrement par des générateurs et fonctionnant au diesel ou avec d’autres hydrocarbures en un mini-réseau alimenté partiellement par des générateurs fonctionnant au diesel ou avec d’autres hydrocarbures et partiellement par des énergies renouvelables, notamment l'énergie solaire, éolienne, hydroélectrique et la biomasse.</w:t>
      </w:r>
    </w:p>
    <w:p w14:paraId="393FA3B2" w14:textId="77777777" w:rsidR="00644DA2" w:rsidRPr="0048671F" w:rsidRDefault="00644DA2" w:rsidP="00644DA2">
      <w:pPr>
        <w:numPr>
          <w:ilvl w:val="0"/>
          <w:numId w:val="3"/>
        </w:numPr>
        <w:spacing w:after="240"/>
        <w:ind w:left="1264"/>
        <w:rPr>
          <w:rFonts w:ascii="Calibri" w:hAnsi="Calibri" w:cs="Calibri"/>
          <w:b/>
          <w:bCs/>
          <w:iCs/>
          <w:lang w:val="fr-FR"/>
        </w:rPr>
      </w:pPr>
      <w:r w:rsidRPr="0048671F">
        <w:rPr>
          <w:rFonts w:ascii="Calibri" w:hAnsi="Calibri" w:cs="Calibri"/>
          <w:b/>
          <w:bCs/>
          <w:lang w:val="fr-FR"/>
        </w:rPr>
        <w:t>Manuel d'exploitation du Projet de la Cellule Énergie</w:t>
      </w:r>
      <w:r w:rsidR="000A1366" w:rsidRPr="0048671F">
        <w:rPr>
          <w:rFonts w:ascii="Calibri" w:hAnsi="Calibri" w:cs="Calibri"/>
          <w:b/>
          <w:bCs/>
          <w:lang w:val="fr-FR"/>
        </w:rPr>
        <w:t xml:space="preserve"> du MTPTC</w:t>
      </w:r>
      <w:r w:rsidRPr="0048671F">
        <w:rPr>
          <w:rFonts w:ascii="Calibri" w:hAnsi="Calibri" w:cs="Calibri"/>
          <w:lang w:val="fr-FR"/>
        </w:rPr>
        <w:t xml:space="preserve"> désigne l'ensemble de directives portant sur la mise en œuvre du Projet Services Énergétiques Renouvelables pour Tous soutenu par la Banque mondiale. </w:t>
      </w:r>
    </w:p>
    <w:p w14:paraId="5977C85E" w14:textId="77777777" w:rsidR="000F6B15" w:rsidRPr="0048671F" w:rsidRDefault="000F6B15" w:rsidP="00791E7E">
      <w:pPr>
        <w:numPr>
          <w:ilvl w:val="0"/>
          <w:numId w:val="3"/>
        </w:numPr>
        <w:spacing w:after="240"/>
        <w:ind w:left="1264"/>
        <w:rPr>
          <w:rFonts w:ascii="Calibri" w:hAnsi="Calibri" w:cs="Calibri"/>
          <w:b/>
          <w:bCs/>
          <w:iCs/>
          <w:lang w:val="fr-FR"/>
        </w:rPr>
      </w:pPr>
      <w:r w:rsidRPr="0048671F">
        <w:rPr>
          <w:rFonts w:ascii="Calibri" w:hAnsi="Calibri" w:cs="Calibri"/>
          <w:b/>
          <w:bCs/>
          <w:lang w:val="fr-FR"/>
        </w:rPr>
        <w:t>Mini-réseau</w:t>
      </w:r>
      <w:r w:rsidRPr="0048671F">
        <w:rPr>
          <w:rFonts w:ascii="Calibri" w:hAnsi="Calibri" w:cs="Calibri"/>
          <w:lang w:val="fr-FR"/>
        </w:rPr>
        <w:t xml:space="preserve"> désigne la production, la distribution, le comptage et les autres équipements physiques qui sont absolument nécessaires au bon fonctionnement du mini-réseau.</w:t>
      </w:r>
    </w:p>
    <w:p w14:paraId="634E9CC8" w14:textId="77777777" w:rsidR="00E0448B" w:rsidRPr="0048671F" w:rsidRDefault="00E0448B" w:rsidP="00791E7E">
      <w:pPr>
        <w:numPr>
          <w:ilvl w:val="0"/>
          <w:numId w:val="3"/>
        </w:numPr>
        <w:spacing w:after="240"/>
        <w:ind w:left="1264"/>
        <w:rPr>
          <w:rFonts w:ascii="Calibri" w:hAnsi="Calibri" w:cs="Calibri"/>
          <w:b/>
          <w:bCs/>
          <w:iCs/>
          <w:lang w:val="fr-FR"/>
        </w:rPr>
      </w:pPr>
      <w:r w:rsidRPr="0048671F">
        <w:rPr>
          <w:rFonts w:ascii="Calibri" w:hAnsi="Calibri" w:cs="Calibri"/>
          <w:b/>
          <w:bCs/>
          <w:lang w:val="fr-FR"/>
        </w:rPr>
        <w:t>Municipalité</w:t>
      </w:r>
      <w:r w:rsidRPr="0048671F">
        <w:rPr>
          <w:rFonts w:ascii="Calibri" w:hAnsi="Calibri" w:cs="Calibri"/>
          <w:lang w:val="fr-FR"/>
        </w:rPr>
        <w:t xml:space="preserve"> désigne la Municipalité où le projet de mini-réseau sera mis en œuvre, et le signataire </w:t>
      </w:r>
      <w:r w:rsidR="000A1366" w:rsidRPr="0048671F">
        <w:rPr>
          <w:rFonts w:ascii="Calibri" w:hAnsi="Calibri" w:cs="Calibri"/>
          <w:lang w:val="fr-FR"/>
        </w:rPr>
        <w:t>du présent Contrat</w:t>
      </w:r>
      <w:r w:rsidRPr="0048671F">
        <w:rPr>
          <w:rFonts w:ascii="Calibri" w:hAnsi="Calibri" w:cs="Calibri"/>
          <w:lang w:val="fr-FR"/>
        </w:rPr>
        <w:t>.</w:t>
      </w:r>
    </w:p>
    <w:p w14:paraId="59E18E4E" w14:textId="77777777" w:rsidR="00A81EE7" w:rsidRPr="0048671F" w:rsidRDefault="00A81EE7" w:rsidP="00A81EE7">
      <w:pPr>
        <w:numPr>
          <w:ilvl w:val="0"/>
          <w:numId w:val="3"/>
        </w:numPr>
        <w:spacing w:after="240"/>
        <w:ind w:left="1264"/>
        <w:rPr>
          <w:rFonts w:ascii="Calibri" w:hAnsi="Calibri" w:cs="Calibri"/>
          <w:b/>
          <w:bCs/>
          <w:iCs/>
          <w:lang w:val="fr-FR"/>
        </w:rPr>
      </w:pPr>
      <w:r w:rsidRPr="0048671F">
        <w:rPr>
          <w:rFonts w:ascii="Calibri" w:hAnsi="Calibri" w:cs="Calibri"/>
          <w:b/>
          <w:bCs/>
          <w:lang w:val="fr-FR"/>
        </w:rPr>
        <w:t>Période de garantie contre les défauts</w:t>
      </w:r>
      <w:r w:rsidRPr="0048671F">
        <w:rPr>
          <w:rFonts w:ascii="Calibri" w:hAnsi="Calibri" w:cs="Calibri"/>
          <w:lang w:val="fr-FR"/>
        </w:rPr>
        <w:t xml:space="preserve"> désigne la période calculée à compter de la date d'émission du Certificat de mise en service jusqu'à la date d'émission du Certificat de décharge de responsabilité concernant les Défauts à la suite d'une Vérification après installation réussie.</w:t>
      </w:r>
    </w:p>
    <w:p w14:paraId="3D1D2485" w14:textId="77777777" w:rsidR="00A81EE7" w:rsidRPr="0048671F" w:rsidRDefault="00A81EE7" w:rsidP="00A81EE7">
      <w:pPr>
        <w:numPr>
          <w:ilvl w:val="0"/>
          <w:numId w:val="3"/>
        </w:numPr>
        <w:spacing w:after="240"/>
        <w:ind w:left="1264"/>
        <w:rPr>
          <w:rFonts w:ascii="Calibri" w:hAnsi="Calibri" w:cs="Calibri"/>
          <w:b/>
          <w:bCs/>
          <w:iCs/>
          <w:lang w:val="fr-FR"/>
        </w:rPr>
      </w:pPr>
      <w:r w:rsidRPr="0048671F">
        <w:rPr>
          <w:rFonts w:ascii="Calibri" w:hAnsi="Calibri" w:cs="Calibri"/>
          <w:b/>
          <w:bCs/>
          <w:lang w:val="fr-FR"/>
        </w:rPr>
        <w:t>Plans</w:t>
      </w:r>
      <w:r w:rsidRPr="0048671F">
        <w:rPr>
          <w:rFonts w:ascii="Calibri" w:hAnsi="Calibri" w:cs="Calibri"/>
          <w:lang w:val="fr-FR"/>
        </w:rPr>
        <w:t xml:space="preserve"> désigne les plans des composantes du Projet, tel que stipulé dans </w:t>
      </w:r>
      <w:r w:rsidR="00E07628" w:rsidRPr="0048671F">
        <w:rPr>
          <w:rFonts w:ascii="Calibri" w:hAnsi="Calibri" w:cs="Calibri"/>
          <w:lang w:val="fr-FR"/>
        </w:rPr>
        <w:t>le présent Contrat</w:t>
      </w:r>
      <w:r w:rsidRPr="0048671F">
        <w:rPr>
          <w:rFonts w:ascii="Calibri" w:hAnsi="Calibri" w:cs="Calibri"/>
          <w:lang w:val="fr-FR"/>
        </w:rPr>
        <w:t xml:space="preserve"> et tout plan supplémentaire transmis et approuvé par le Chef de projet de la Cellule Énergie pendant la mise en œuvre du Projet.</w:t>
      </w:r>
    </w:p>
    <w:p w14:paraId="220EE885" w14:textId="77777777" w:rsidR="00E0448B" w:rsidRPr="0048671F" w:rsidRDefault="00E0448B" w:rsidP="00791E7E">
      <w:pPr>
        <w:numPr>
          <w:ilvl w:val="0"/>
          <w:numId w:val="3"/>
        </w:numPr>
        <w:spacing w:after="240"/>
        <w:ind w:left="1264"/>
        <w:rPr>
          <w:rFonts w:ascii="Calibri" w:hAnsi="Calibri" w:cs="Calibri"/>
          <w:bCs/>
          <w:iCs/>
          <w:lang w:val="fr-FR"/>
        </w:rPr>
      </w:pPr>
      <w:r w:rsidRPr="0048671F">
        <w:rPr>
          <w:rFonts w:ascii="Calibri" w:hAnsi="Calibri" w:cs="Calibri"/>
          <w:b/>
          <w:bCs/>
          <w:lang w:val="fr-FR"/>
        </w:rPr>
        <w:t>Plan de mise en œuvre du Projet</w:t>
      </w:r>
      <w:r w:rsidRPr="0048671F">
        <w:rPr>
          <w:rFonts w:ascii="Calibri" w:hAnsi="Calibri" w:cs="Calibri"/>
          <w:lang w:val="fr-FR"/>
        </w:rPr>
        <w:t xml:space="preserve"> désigne le calendrier des activités comprenant la mobilisation de la communauté, les campagnes de sensibilisation et la conception, la construction, l'installation, les essais, la mise en service et l'entretien du mini-réseau, y compris l'entité ou les entités propriétaire(s) et chargée(s) de construire, d'exploiter et d'entretenir le mini-réseau pendant les périodes de référence. Le Plan de mise en œuvre du Projet doit être présenté en conformité avec l'</w:t>
      </w:r>
      <w:r w:rsidR="00E84E9A">
        <w:fldChar w:fldCharType="begin"/>
      </w:r>
      <w:r w:rsidR="00E84E9A">
        <w:instrText xml:space="preserve"> REF _Ref505789985 \h  \* MERGEFORMAT </w:instrText>
      </w:r>
      <w:r w:rsidR="00E84E9A">
        <w:fldChar w:fldCharType="separate"/>
      </w:r>
      <w:r w:rsidRPr="0048671F">
        <w:rPr>
          <w:rFonts w:ascii="Calibri" w:hAnsi="Calibri" w:cs="Calibri"/>
          <w:lang w:val="fr-FR"/>
        </w:rPr>
        <w:t>Annexe 4 – Plan de mise en œuvre du Projet</w:t>
      </w:r>
      <w:r w:rsidR="00E84E9A">
        <w:fldChar w:fldCharType="end"/>
      </w:r>
      <w:r w:rsidRPr="0048671F">
        <w:rPr>
          <w:rFonts w:ascii="Calibri" w:hAnsi="Calibri" w:cs="Calibri"/>
          <w:lang w:val="fr-FR"/>
        </w:rPr>
        <w:t xml:space="preserve"> </w:t>
      </w:r>
      <w:r w:rsidR="00E07628" w:rsidRPr="0048671F">
        <w:rPr>
          <w:rFonts w:ascii="Calibri" w:hAnsi="Calibri" w:cs="Calibri"/>
          <w:lang w:val="fr-FR"/>
        </w:rPr>
        <w:t>du présent Contrat</w:t>
      </w:r>
      <w:r w:rsidRPr="0048671F">
        <w:rPr>
          <w:rFonts w:ascii="Calibri" w:hAnsi="Calibri" w:cs="Calibri"/>
          <w:lang w:val="fr-FR"/>
        </w:rPr>
        <w:t xml:space="preserve">. </w:t>
      </w:r>
    </w:p>
    <w:p w14:paraId="30FB06DE" w14:textId="77777777" w:rsidR="00745182" w:rsidRPr="0048671F" w:rsidRDefault="00745182" w:rsidP="00791E7E">
      <w:pPr>
        <w:numPr>
          <w:ilvl w:val="0"/>
          <w:numId w:val="3"/>
        </w:numPr>
        <w:spacing w:after="240"/>
        <w:ind w:left="1264"/>
        <w:rPr>
          <w:rFonts w:ascii="Calibri" w:hAnsi="Calibri" w:cs="Calibri"/>
          <w:bCs/>
          <w:iCs/>
          <w:lang w:val="fr-FR"/>
        </w:rPr>
      </w:pPr>
      <w:r w:rsidRPr="0048671F">
        <w:rPr>
          <w:b/>
          <w:color w:val="222222"/>
          <w:lang w:val="fr-FR"/>
        </w:rPr>
        <w:t>Projet</w:t>
      </w:r>
      <w:r w:rsidRPr="0048671F">
        <w:rPr>
          <w:color w:val="222222"/>
          <w:lang w:val="fr-FR"/>
        </w:rPr>
        <w:t xml:space="preserve"> fait référence au projet de mini-réseau mentionné à la page 2 </w:t>
      </w:r>
      <w:r w:rsidR="00E07628" w:rsidRPr="0048671F">
        <w:rPr>
          <w:color w:val="222222"/>
          <w:lang w:val="fr-FR"/>
        </w:rPr>
        <w:t>du présent contrat</w:t>
      </w:r>
      <w:r w:rsidRPr="0048671F">
        <w:rPr>
          <w:color w:val="222222"/>
          <w:lang w:val="fr-FR"/>
        </w:rPr>
        <w:t>.</w:t>
      </w:r>
    </w:p>
    <w:p w14:paraId="2943303E" w14:textId="77777777" w:rsidR="00014D96" w:rsidRPr="0048671F" w:rsidRDefault="00014D96" w:rsidP="00014D96">
      <w:pPr>
        <w:numPr>
          <w:ilvl w:val="0"/>
          <w:numId w:val="3"/>
        </w:numPr>
        <w:spacing w:after="240"/>
        <w:rPr>
          <w:rFonts w:ascii="Calibri" w:hAnsi="Calibri" w:cs="Calibri"/>
          <w:bCs/>
          <w:iCs/>
          <w:lang w:val="fr-FR"/>
        </w:rPr>
      </w:pPr>
      <w:r w:rsidRPr="0048671F">
        <w:rPr>
          <w:rFonts w:ascii="Calibri" w:hAnsi="Calibri" w:cs="Calibri"/>
          <w:b/>
          <w:bCs/>
          <w:lang w:val="fr-FR"/>
        </w:rPr>
        <w:lastRenderedPageBreak/>
        <w:t>Projet de la Cellule Énergie</w:t>
      </w:r>
      <w:r w:rsidR="00E07628" w:rsidRPr="0048671F">
        <w:rPr>
          <w:rFonts w:ascii="Calibri" w:hAnsi="Calibri" w:cs="Calibri"/>
          <w:b/>
          <w:bCs/>
          <w:lang w:val="fr-FR"/>
        </w:rPr>
        <w:t xml:space="preserve"> du MTPTC</w:t>
      </w:r>
      <w:r w:rsidRPr="0048671F">
        <w:rPr>
          <w:rFonts w:ascii="Calibri" w:hAnsi="Calibri" w:cs="Calibri"/>
          <w:lang w:val="fr-FR"/>
        </w:rPr>
        <w:t xml:space="preserve"> désigne le Projet Services Énergétiques Renouvelables pour Tous soutenu par la Banque mondiale et financé par le SREP (Processus de surveillance et d'évaluation prudentielle), dont le but est d'améliorer l'accès aux services d'électricité en Haïti et qui est principalement mis en œuvre par la Cellule Énergie.</w:t>
      </w:r>
    </w:p>
    <w:p w14:paraId="119E79D7" w14:textId="77777777" w:rsidR="00A81EE7" w:rsidRPr="0048671F" w:rsidRDefault="00A81EE7" w:rsidP="00A81EE7">
      <w:pPr>
        <w:numPr>
          <w:ilvl w:val="0"/>
          <w:numId w:val="3"/>
        </w:numPr>
        <w:spacing w:after="240"/>
        <w:ind w:left="1264"/>
        <w:rPr>
          <w:rFonts w:ascii="Calibri" w:hAnsi="Calibri" w:cs="Calibri"/>
          <w:bCs/>
          <w:iCs/>
          <w:lang w:val="fr-FR"/>
        </w:rPr>
      </w:pPr>
      <w:r w:rsidRPr="0048671F">
        <w:rPr>
          <w:rFonts w:ascii="Calibri" w:hAnsi="Calibri" w:cs="Calibri"/>
          <w:b/>
          <w:bCs/>
          <w:lang w:val="fr-FR"/>
        </w:rPr>
        <w:t>Promoteur</w:t>
      </w:r>
      <w:r w:rsidRPr="0048671F">
        <w:rPr>
          <w:rFonts w:ascii="Calibri" w:hAnsi="Calibri" w:cs="Calibri"/>
          <w:lang w:val="fr-FR"/>
        </w:rPr>
        <w:t xml:space="preserve"> désigne le porteur de projet qui est légalement responsable de la conception, de la construction, de l'exploitation et de l'entretien du mini-réseau. Le Promoteur peut sous-traiter ou déléguer ou une plusieurs de ces activités à un ou plusieurs cessionnaires après accord mutuel de la Municipalité et </w:t>
      </w:r>
      <w:r w:rsidR="00C5235A" w:rsidRPr="0048671F">
        <w:rPr>
          <w:rFonts w:ascii="Calibri" w:hAnsi="Calibri" w:cs="Calibri"/>
          <w:lang w:val="fr-FR"/>
        </w:rPr>
        <w:t>le MTPTC</w:t>
      </w:r>
      <w:r w:rsidRPr="0048671F">
        <w:rPr>
          <w:rFonts w:ascii="Calibri" w:hAnsi="Calibri" w:cs="Calibri"/>
          <w:lang w:val="fr-FR"/>
        </w:rPr>
        <w:t xml:space="preserve">. </w:t>
      </w:r>
    </w:p>
    <w:p w14:paraId="07B4F33E" w14:textId="77777777" w:rsidR="00E0448B" w:rsidRPr="0048671F" w:rsidRDefault="00E0448B" w:rsidP="00791E7E">
      <w:pPr>
        <w:numPr>
          <w:ilvl w:val="0"/>
          <w:numId w:val="3"/>
        </w:numPr>
        <w:spacing w:after="240"/>
        <w:ind w:left="1264"/>
        <w:rPr>
          <w:rFonts w:ascii="Calibri" w:hAnsi="Calibri" w:cs="Calibri"/>
          <w:b/>
          <w:bCs/>
          <w:iCs/>
          <w:lang w:val="fr-FR"/>
        </w:rPr>
      </w:pPr>
      <w:r w:rsidRPr="0048671F">
        <w:rPr>
          <w:rFonts w:ascii="Calibri" w:hAnsi="Calibri" w:cs="Calibri"/>
          <w:b/>
          <w:bCs/>
          <w:lang w:val="fr-FR"/>
        </w:rPr>
        <w:t>Proposition</w:t>
      </w:r>
      <w:r w:rsidRPr="0048671F">
        <w:rPr>
          <w:rFonts w:ascii="Calibri" w:hAnsi="Calibri" w:cs="Calibri"/>
          <w:lang w:val="fr-FR"/>
        </w:rPr>
        <w:t xml:space="preserve"> désigne la réponse que le Chef de projet de la Cellule Énergie reçoit des Promoteurs éventuels. Les Propositions peuvent être non sollicitées ou en réponse à un Appel à propositions de la Cellule Énergie. Les Propositions doivent être soumises conformément aux instructions fournies par le Manuel d'exploitation du Projet de la Cellule Énergie ou le(s) document(s) d'Appel à propositions de la Cellule Énergie. </w:t>
      </w:r>
    </w:p>
    <w:p w14:paraId="43E44599" w14:textId="77777777" w:rsidR="00644DA2" w:rsidRPr="0048671F" w:rsidRDefault="00644DA2" w:rsidP="00644DA2">
      <w:pPr>
        <w:numPr>
          <w:ilvl w:val="0"/>
          <w:numId w:val="3"/>
        </w:numPr>
        <w:spacing w:after="240"/>
        <w:ind w:left="1264"/>
        <w:rPr>
          <w:rFonts w:ascii="Calibri" w:hAnsi="Calibri" w:cs="Calibri"/>
          <w:bCs/>
          <w:iCs/>
          <w:lang w:val="fr-FR"/>
        </w:rPr>
      </w:pPr>
      <w:r w:rsidRPr="0048671F">
        <w:rPr>
          <w:rFonts w:ascii="Calibri" w:hAnsi="Calibri" w:cs="Calibri"/>
          <w:b/>
          <w:bCs/>
          <w:lang w:val="fr-FR"/>
        </w:rPr>
        <w:t>Rapport de faisabilité</w:t>
      </w:r>
      <w:r w:rsidRPr="0048671F">
        <w:rPr>
          <w:rFonts w:ascii="Calibri" w:hAnsi="Calibri" w:cs="Calibri"/>
          <w:lang w:val="fr-FR"/>
        </w:rPr>
        <w:t xml:space="preserve"> désigne l'étude de faisabilité préparée par le Promoteur ou un tiers engagé par le Promoteur conformément à Manuel d'exploitation du Projet de la Cellule Énergie. </w:t>
      </w:r>
    </w:p>
    <w:p w14:paraId="274EE1A4" w14:textId="77777777" w:rsidR="00E0448B" w:rsidRPr="0048671F" w:rsidRDefault="00E0448B" w:rsidP="00791E7E">
      <w:pPr>
        <w:numPr>
          <w:ilvl w:val="0"/>
          <w:numId w:val="3"/>
        </w:numPr>
        <w:spacing w:after="240"/>
        <w:ind w:left="1264"/>
        <w:rPr>
          <w:rFonts w:ascii="Calibri" w:hAnsi="Calibri" w:cs="Calibri"/>
          <w:b/>
          <w:bCs/>
          <w:iCs/>
          <w:lang w:val="fr-FR"/>
        </w:rPr>
      </w:pPr>
      <w:r w:rsidRPr="0048671F">
        <w:rPr>
          <w:rFonts w:ascii="Calibri" w:hAnsi="Calibri" w:cs="Calibri"/>
          <w:b/>
          <w:bCs/>
          <w:lang w:val="fr-FR"/>
        </w:rPr>
        <w:t>Spécifications</w:t>
      </w:r>
      <w:r w:rsidRPr="0048671F">
        <w:rPr>
          <w:rFonts w:ascii="Calibri" w:hAnsi="Calibri" w:cs="Calibri"/>
          <w:lang w:val="fr-FR"/>
        </w:rPr>
        <w:t xml:space="preserve"> désigne les spécifications du Projet de mini-réseau décrites dans le Rapport de faisabilité négocié et convenu par </w:t>
      </w:r>
      <w:r w:rsidR="00C5235A" w:rsidRPr="0048671F">
        <w:rPr>
          <w:rFonts w:ascii="Calibri" w:hAnsi="Calibri" w:cs="Calibri"/>
          <w:lang w:val="fr-FR"/>
        </w:rPr>
        <w:t>le MTPTC</w:t>
      </w:r>
      <w:r w:rsidRPr="0048671F">
        <w:rPr>
          <w:rFonts w:ascii="Calibri" w:hAnsi="Calibri" w:cs="Calibri"/>
          <w:lang w:val="fr-FR"/>
        </w:rPr>
        <w:t xml:space="preserve">, le Promoteur et la Municipalité, si nécessaire. Une Fiche récapitulative des Spécifications des composantes, en pièce jointe </w:t>
      </w:r>
      <w:r w:rsidR="00C5235A" w:rsidRPr="0048671F">
        <w:rPr>
          <w:rFonts w:ascii="Calibri" w:hAnsi="Calibri" w:cs="Calibri"/>
          <w:lang w:val="fr-FR"/>
        </w:rPr>
        <w:t>au présent contrat</w:t>
      </w:r>
      <w:r w:rsidRPr="0048671F">
        <w:rPr>
          <w:rFonts w:ascii="Calibri" w:hAnsi="Calibri" w:cs="Calibri"/>
          <w:lang w:val="fr-FR"/>
        </w:rPr>
        <w:t xml:space="preserve"> tripartite, récapitule les principales spécifications. Les modifications ou ajouts apportés et approuvés par les trois parties pendant la phase de construction seront également acceptés en tant que Spécifications du projet de mini-réseau.</w:t>
      </w:r>
    </w:p>
    <w:p w14:paraId="18330900" w14:textId="77777777" w:rsidR="00250128" w:rsidRPr="0048671F" w:rsidRDefault="00250128" w:rsidP="00250128">
      <w:pPr>
        <w:numPr>
          <w:ilvl w:val="0"/>
          <w:numId w:val="3"/>
        </w:numPr>
        <w:spacing w:after="240"/>
        <w:ind w:left="1264"/>
        <w:rPr>
          <w:rFonts w:ascii="Calibri" w:hAnsi="Calibri" w:cs="Calibri"/>
          <w:bCs/>
          <w:iCs/>
          <w:lang w:val="fr-FR"/>
        </w:rPr>
      </w:pPr>
      <w:r w:rsidRPr="0048671F">
        <w:rPr>
          <w:rFonts w:ascii="Calibri" w:hAnsi="Calibri" w:cs="Calibri"/>
          <w:b/>
          <w:bCs/>
          <w:lang w:val="fr-FR"/>
        </w:rPr>
        <w:t>Subvention du Projet</w:t>
      </w:r>
      <w:r w:rsidRPr="0048671F">
        <w:rPr>
          <w:rFonts w:ascii="Calibri" w:hAnsi="Calibri" w:cs="Calibri"/>
          <w:lang w:val="fr-FR"/>
        </w:rPr>
        <w:t xml:space="preserve"> désigne la subvention du Projet de la Cellule Énergie stipulée dans la Lettre d'acceptation portant sur la mise en œuvre du Projet de mini-réseau. </w:t>
      </w:r>
    </w:p>
    <w:p w14:paraId="78ED1638" w14:textId="48CDD902" w:rsidR="00014D96" w:rsidRPr="0048671F" w:rsidRDefault="00E01A31" w:rsidP="00014D96">
      <w:pPr>
        <w:numPr>
          <w:ilvl w:val="0"/>
          <w:numId w:val="3"/>
        </w:numPr>
        <w:spacing w:after="240"/>
        <w:ind w:left="1264"/>
        <w:rPr>
          <w:rFonts w:ascii="Calibri" w:hAnsi="Calibri" w:cs="Calibri"/>
          <w:lang w:val="fr-FR"/>
        </w:rPr>
      </w:pPr>
      <w:r w:rsidRPr="0048671F">
        <w:rPr>
          <w:rFonts w:ascii="Calibri" w:hAnsi="Calibri" w:cs="Calibri"/>
          <w:b/>
          <w:bCs/>
          <w:lang w:val="fr-FR"/>
        </w:rPr>
        <w:t>G</w:t>
      </w:r>
      <w:r w:rsidR="00C5235A" w:rsidRPr="0048671F">
        <w:rPr>
          <w:rFonts w:ascii="Calibri" w:hAnsi="Calibri" w:cs="Calibri"/>
          <w:b/>
          <w:bCs/>
          <w:lang w:val="fr-FR"/>
        </w:rPr>
        <w:t>arantie de bonne exécution</w:t>
      </w:r>
      <w:r w:rsidR="00014D96" w:rsidRPr="0048671F">
        <w:rPr>
          <w:rFonts w:ascii="Calibri" w:hAnsi="Calibri" w:cs="Calibri"/>
          <w:b/>
          <w:bCs/>
          <w:lang w:val="fr-FR"/>
        </w:rPr>
        <w:t xml:space="preserve"> </w:t>
      </w:r>
      <w:r w:rsidR="00014D96" w:rsidRPr="0048671F">
        <w:rPr>
          <w:rFonts w:ascii="Calibri" w:hAnsi="Calibri" w:cs="Calibri"/>
          <w:lang w:val="fr-FR"/>
        </w:rPr>
        <w:t xml:space="preserve">est le paiement fourni par le </w:t>
      </w:r>
      <w:r w:rsidR="003001FC" w:rsidRPr="0048671F">
        <w:rPr>
          <w:rFonts w:ascii="Calibri" w:hAnsi="Calibri" w:cs="Calibri"/>
          <w:lang w:val="fr-FR"/>
        </w:rPr>
        <w:t>Promoteur</w:t>
      </w:r>
      <w:r w:rsidR="00014D96" w:rsidRPr="0048671F">
        <w:rPr>
          <w:rFonts w:ascii="Calibri" w:hAnsi="Calibri" w:cs="Calibri"/>
          <w:lang w:val="fr-FR"/>
        </w:rPr>
        <w:t xml:space="preserve"> sur réception de l'approbation de Cellule Energie de la Proposition et de l'</w:t>
      </w:r>
      <w:r w:rsidR="00EF6E28" w:rsidRPr="0048671F">
        <w:rPr>
          <w:rFonts w:ascii="Calibri" w:hAnsi="Calibri" w:cs="Calibri"/>
          <w:lang w:val="fr-FR"/>
        </w:rPr>
        <w:t>Étude</w:t>
      </w:r>
      <w:r w:rsidR="00014D96" w:rsidRPr="0048671F">
        <w:rPr>
          <w:rFonts w:ascii="Calibri" w:hAnsi="Calibri" w:cs="Calibri"/>
          <w:lang w:val="fr-FR"/>
        </w:rPr>
        <w:t xml:space="preserve"> de Faisabilité, qui est ensuite remboursée au </w:t>
      </w:r>
      <w:r w:rsidR="00CB4E70" w:rsidRPr="0048671F">
        <w:rPr>
          <w:rFonts w:ascii="Calibri" w:hAnsi="Calibri" w:cs="Calibri"/>
          <w:lang w:val="fr-FR"/>
        </w:rPr>
        <w:t>promoteur</w:t>
      </w:r>
      <w:r w:rsidR="00014D96" w:rsidRPr="0048671F">
        <w:rPr>
          <w:rFonts w:ascii="Calibri" w:hAnsi="Calibri" w:cs="Calibri"/>
          <w:lang w:val="fr-FR"/>
        </w:rPr>
        <w:t xml:space="preserve"> à l'issue de la Vérification </w:t>
      </w:r>
      <w:r w:rsidR="00C619B0" w:rsidRPr="0048671F">
        <w:rPr>
          <w:rFonts w:ascii="Calibri" w:hAnsi="Calibri" w:cs="Calibri"/>
          <w:lang w:val="fr-FR"/>
        </w:rPr>
        <w:t xml:space="preserve">après </w:t>
      </w:r>
      <w:r w:rsidR="00014D96" w:rsidRPr="0048671F">
        <w:rPr>
          <w:rFonts w:ascii="Calibri" w:hAnsi="Calibri" w:cs="Calibri"/>
          <w:lang w:val="fr-FR"/>
        </w:rPr>
        <w:t>Installation.</w:t>
      </w:r>
    </w:p>
    <w:p w14:paraId="3A7A5EA7" w14:textId="77777777" w:rsidR="00014D96" w:rsidRPr="0048671F" w:rsidRDefault="00014D96" w:rsidP="00014D96">
      <w:pPr>
        <w:numPr>
          <w:ilvl w:val="0"/>
          <w:numId w:val="3"/>
        </w:numPr>
        <w:spacing w:after="240"/>
        <w:ind w:left="1264"/>
        <w:rPr>
          <w:rFonts w:ascii="Calibri" w:hAnsi="Calibri" w:cs="Calibri"/>
          <w:b/>
          <w:bCs/>
          <w:iCs/>
          <w:lang w:val="fr-FR"/>
        </w:rPr>
      </w:pPr>
      <w:r w:rsidRPr="0048671F">
        <w:rPr>
          <w:rFonts w:ascii="Calibri" w:hAnsi="Calibri" w:cs="Calibri"/>
          <w:b/>
          <w:bCs/>
          <w:lang w:val="fr-FR"/>
        </w:rPr>
        <w:t>Utilisations productives de l'électricité</w:t>
      </w:r>
      <w:r w:rsidRPr="0048671F">
        <w:rPr>
          <w:rFonts w:ascii="Calibri" w:hAnsi="Calibri" w:cs="Calibri"/>
          <w:lang w:val="fr-FR"/>
        </w:rPr>
        <w:t xml:space="preserve"> fait référence aux utilisations de l'électricité qui alimentent directement les activités génératrices de revenus, telles que le broyage, la couture et la réfrigération. </w:t>
      </w:r>
    </w:p>
    <w:p w14:paraId="038DED56" w14:textId="77777777" w:rsidR="00014D96" w:rsidRPr="0048671F" w:rsidRDefault="00014D96" w:rsidP="00014D96">
      <w:pPr>
        <w:numPr>
          <w:ilvl w:val="0"/>
          <w:numId w:val="3"/>
        </w:numPr>
        <w:spacing w:after="240"/>
        <w:ind w:left="1264"/>
        <w:rPr>
          <w:rFonts w:ascii="Calibri" w:hAnsi="Calibri" w:cs="Calibri"/>
          <w:b/>
          <w:bCs/>
          <w:iCs/>
          <w:lang w:val="fr-FR"/>
        </w:rPr>
      </w:pPr>
      <w:r w:rsidRPr="0048671F">
        <w:rPr>
          <w:rFonts w:ascii="Calibri" w:hAnsi="Calibri" w:cs="Calibri"/>
          <w:b/>
          <w:bCs/>
          <w:lang w:val="fr-FR"/>
        </w:rPr>
        <w:t>Vérification après installation (VAI)</w:t>
      </w:r>
      <w:r w:rsidRPr="0048671F">
        <w:rPr>
          <w:rFonts w:ascii="Calibri" w:hAnsi="Calibri" w:cs="Calibri"/>
          <w:lang w:val="fr-FR"/>
        </w:rPr>
        <w:t xml:space="preserve"> désigne l'inspection menée par la Cellule Énergie ou un tiers désigné par la Cellule Énergie après la Date de mise en service pour vérifier que les Défauts (le cas échéant) identifiés dans le Certificat de mise en service et les Défauts qui apparaissent après la Date de mise en service ont été corrigés à la satisfaction du Chef de projet de la Cellule Énergie </w:t>
      </w:r>
      <w:r w:rsidRPr="0048671F">
        <w:rPr>
          <w:rFonts w:ascii="Calibri" w:hAnsi="Calibri" w:cs="Calibri"/>
          <w:lang w:val="fr-FR"/>
        </w:rPr>
        <w:lastRenderedPageBreak/>
        <w:t xml:space="preserve">et du Chef de projet de la Municipalité. Une VAI réussie donne lieu au versement de la </w:t>
      </w:r>
      <w:r w:rsidR="00672347" w:rsidRPr="0048671F">
        <w:rPr>
          <w:rFonts w:ascii="Calibri" w:hAnsi="Calibri" w:cs="Calibri"/>
          <w:lang w:val="fr-FR"/>
        </w:rPr>
        <w:t>garantie de bonne exécution</w:t>
      </w:r>
      <w:r w:rsidRPr="0048671F">
        <w:rPr>
          <w:rFonts w:ascii="Calibri" w:hAnsi="Calibri" w:cs="Calibri"/>
          <w:lang w:val="fr-FR"/>
        </w:rPr>
        <w:t>.</w:t>
      </w:r>
    </w:p>
    <w:p w14:paraId="76D6A659" w14:textId="77777777" w:rsidR="00250128" w:rsidRPr="0048671F" w:rsidRDefault="00250128" w:rsidP="00A81EE7">
      <w:pPr>
        <w:spacing w:after="240"/>
        <w:ind w:left="544"/>
        <w:rPr>
          <w:rFonts w:ascii="Calibri" w:hAnsi="Calibri" w:cs="Calibri"/>
          <w:bCs/>
          <w:iCs/>
          <w:lang w:val="fr-FR"/>
        </w:rPr>
      </w:pPr>
    </w:p>
    <w:p w14:paraId="23B8A7AF" w14:textId="77777777" w:rsidR="00E0448B" w:rsidRPr="0048671F" w:rsidRDefault="00E0448B" w:rsidP="00E0448B">
      <w:pPr>
        <w:rPr>
          <w:rFonts w:ascii="Calibri" w:hAnsi="Calibri" w:cs="Calibri"/>
          <w:b/>
          <w:bCs/>
          <w:iCs/>
          <w:lang w:val="fr-FR"/>
        </w:rPr>
      </w:pPr>
    </w:p>
    <w:p w14:paraId="7E05A815" w14:textId="77777777" w:rsidR="00CF1796" w:rsidRPr="0048671F" w:rsidRDefault="00CF1796" w:rsidP="00E0448B">
      <w:pPr>
        <w:rPr>
          <w:rFonts w:ascii="Calibri" w:hAnsi="Calibri" w:cs="Calibri"/>
          <w:bCs/>
          <w:iCs/>
          <w:lang w:val="fr-FR"/>
        </w:rPr>
      </w:pPr>
    </w:p>
    <w:p w14:paraId="3A0E20B8" w14:textId="77777777" w:rsidR="00CF1796" w:rsidRPr="0048671F" w:rsidRDefault="00CF1796" w:rsidP="00E0448B">
      <w:pPr>
        <w:rPr>
          <w:rFonts w:ascii="Calibri" w:hAnsi="Calibri" w:cs="Calibri"/>
          <w:bCs/>
          <w:iCs/>
          <w:lang w:val="fr-FR"/>
        </w:rPr>
      </w:pPr>
    </w:p>
    <w:p w14:paraId="4B0A0CAF" w14:textId="77777777" w:rsidR="00E0448B" w:rsidRPr="0048671F" w:rsidRDefault="009B0503" w:rsidP="00D36D70">
      <w:pPr>
        <w:pStyle w:val="Heading2"/>
        <w:rPr>
          <w:rFonts w:ascii="Calibri" w:hAnsi="Calibri" w:cs="Calibri"/>
          <w:b/>
          <w:bCs/>
          <w:sz w:val="28"/>
          <w:szCs w:val="28"/>
          <w:lang w:val="fr-FR"/>
        </w:rPr>
      </w:pPr>
      <w:bookmarkStart w:id="4" w:name="_Toc513195464"/>
      <w:r w:rsidRPr="0048671F">
        <w:rPr>
          <w:rFonts w:ascii="Calibri" w:hAnsi="Calibri" w:cs="Calibri"/>
          <w:b/>
          <w:bCs/>
          <w:sz w:val="28"/>
          <w:szCs w:val="28"/>
          <w:lang w:val="fr-FR"/>
        </w:rPr>
        <w:t>B</w:t>
      </w:r>
      <w:r w:rsidR="001C36AB" w:rsidRPr="0048671F">
        <w:rPr>
          <w:rFonts w:ascii="Calibri" w:hAnsi="Calibri" w:cs="Calibri"/>
          <w:b/>
          <w:bCs/>
          <w:sz w:val="28"/>
          <w:szCs w:val="28"/>
          <w:lang w:val="fr-FR"/>
        </w:rPr>
        <w:t>. Tableau des Clauses</w:t>
      </w:r>
      <w:bookmarkEnd w:id="4"/>
    </w:p>
    <w:p w14:paraId="5B95673F" w14:textId="77777777" w:rsidR="00E0448B" w:rsidRPr="0048671F" w:rsidRDefault="00E0448B" w:rsidP="00E0448B">
      <w:pPr>
        <w:rPr>
          <w:rFonts w:ascii="Calibri" w:hAnsi="Calibri" w:cs="Calibri"/>
          <w:bCs/>
          <w:iCs/>
          <w:lang w:val="fr-FR"/>
        </w:rPr>
      </w:pPr>
    </w:p>
    <w:p w14:paraId="0DA6B548" w14:textId="124FC071" w:rsidR="009B0503" w:rsidRPr="0048671F" w:rsidRDefault="009B0503" w:rsidP="00E0448B">
      <w:pPr>
        <w:rPr>
          <w:rFonts w:ascii="Calibri" w:hAnsi="Calibri" w:cs="Calibri"/>
          <w:bCs/>
          <w:iCs/>
          <w:lang w:val="fr-FR"/>
        </w:rPr>
      </w:pPr>
      <w:r w:rsidRPr="0048671F">
        <w:rPr>
          <w:color w:val="222222"/>
          <w:lang w:val="fr-FR"/>
        </w:rPr>
        <w:t>Dans le tableau ci-dessous, les sections de la colonne</w:t>
      </w:r>
      <w:proofErr w:type="gramStart"/>
      <w:r w:rsidRPr="0048671F">
        <w:rPr>
          <w:color w:val="222222"/>
          <w:lang w:val="fr-FR"/>
        </w:rPr>
        <w:t xml:space="preserve"> </w:t>
      </w:r>
      <w:r w:rsidRPr="0048671F">
        <w:rPr>
          <w:b/>
          <w:color w:val="222222"/>
          <w:lang w:val="fr-FR"/>
        </w:rPr>
        <w:t>«</w:t>
      </w:r>
      <w:r w:rsidR="00672347" w:rsidRPr="0048671F">
        <w:rPr>
          <w:b/>
          <w:color w:val="222222"/>
          <w:lang w:val="fr-FR"/>
        </w:rPr>
        <w:t>Formulation</w:t>
      </w:r>
      <w:proofErr w:type="gramEnd"/>
      <w:r w:rsidR="00672347" w:rsidRPr="0048671F">
        <w:rPr>
          <w:b/>
          <w:color w:val="222222"/>
          <w:lang w:val="fr-FR"/>
        </w:rPr>
        <w:t xml:space="preserve"> contractuelle</w:t>
      </w:r>
      <w:r w:rsidRPr="0048671F">
        <w:rPr>
          <w:b/>
          <w:color w:val="222222"/>
          <w:lang w:val="fr-FR"/>
        </w:rPr>
        <w:t>»</w:t>
      </w:r>
      <w:r w:rsidRPr="0048671F">
        <w:rPr>
          <w:color w:val="222222"/>
          <w:lang w:val="fr-FR"/>
        </w:rPr>
        <w:t xml:space="preserve"> sont les clauses du modèle de contrat sur lequel les trois parties </w:t>
      </w:r>
      <w:r w:rsidR="00672347" w:rsidRPr="0048671F">
        <w:rPr>
          <w:color w:val="222222"/>
          <w:lang w:val="fr-FR"/>
        </w:rPr>
        <w:t>vont s’entendre</w:t>
      </w:r>
      <w:r w:rsidRPr="0048671F">
        <w:rPr>
          <w:color w:val="222222"/>
          <w:lang w:val="fr-FR"/>
        </w:rPr>
        <w:t>. Les parties doivent convenir mutuellement des conditions spécifiques du contrat et les inscrire dans les champs surlignés en jaune.</w:t>
      </w:r>
      <w:r w:rsidR="00E84E9A">
        <w:rPr>
          <w:color w:val="222222"/>
          <w:lang w:val="fr-FR"/>
        </w:rPr>
        <w:t xml:space="preserve"> </w:t>
      </w:r>
      <w:r w:rsidRPr="0048671F">
        <w:rPr>
          <w:color w:val="222222"/>
          <w:lang w:val="fr-FR"/>
        </w:rPr>
        <w:t xml:space="preserve">Les contrats qui adoptent toutes les clauses relatives </w:t>
      </w:r>
      <w:r w:rsidR="00672347" w:rsidRPr="0048671F">
        <w:rPr>
          <w:color w:val="222222"/>
          <w:lang w:val="fr-FR"/>
        </w:rPr>
        <w:t>à la formulation contractuelle</w:t>
      </w:r>
      <w:r w:rsidRPr="0048671F">
        <w:rPr>
          <w:color w:val="222222"/>
          <w:lang w:val="fr-FR"/>
        </w:rPr>
        <w:t xml:space="preserve"> sans modifications, et qui respectent toutes les directives réglementaires, doivent être considérés comme approuvés au préalable sous réserve de l'examen</w:t>
      </w:r>
      <w:r w:rsidR="00D36D70" w:rsidRPr="0048671F">
        <w:rPr>
          <w:color w:val="222222"/>
          <w:lang w:val="fr-FR"/>
        </w:rPr>
        <w:t xml:space="preserve"> des tarifs.</w:t>
      </w:r>
    </w:p>
    <w:p w14:paraId="4F853304" w14:textId="77777777" w:rsidR="009B0503" w:rsidRPr="0048671F" w:rsidRDefault="009B0503" w:rsidP="00E0448B">
      <w:pPr>
        <w:rPr>
          <w:rFonts w:ascii="Calibri" w:hAnsi="Calibri" w:cs="Calibri"/>
          <w:bCs/>
          <w:iCs/>
          <w:lang w:val="fr-F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586"/>
      </w:tblGrid>
      <w:tr w:rsidR="00773741" w:rsidRPr="0048671F" w14:paraId="35077556" w14:textId="77777777" w:rsidTr="00773741">
        <w:tc>
          <w:tcPr>
            <w:tcW w:w="1615" w:type="dxa"/>
          </w:tcPr>
          <w:p w14:paraId="44031292" w14:textId="77777777" w:rsidR="00773741" w:rsidRPr="0048671F" w:rsidRDefault="00773741" w:rsidP="006968D9">
            <w:pPr>
              <w:spacing w:after="240"/>
              <w:jc w:val="center"/>
              <w:rPr>
                <w:rFonts w:ascii="Calibri" w:hAnsi="Calibri" w:cs="Calibri"/>
                <w:b/>
                <w:bCs/>
                <w:lang w:val="fr-FR"/>
              </w:rPr>
            </w:pPr>
            <w:r w:rsidRPr="0048671F">
              <w:rPr>
                <w:color w:val="222222"/>
                <w:lang w:val="fr-FR"/>
              </w:rPr>
              <w:t>Numéro de clause</w:t>
            </w:r>
          </w:p>
        </w:tc>
        <w:tc>
          <w:tcPr>
            <w:tcW w:w="8586" w:type="dxa"/>
          </w:tcPr>
          <w:p w14:paraId="44EC3704" w14:textId="77777777" w:rsidR="00773741" w:rsidRPr="0048671F" w:rsidRDefault="00773741" w:rsidP="006968D9">
            <w:pPr>
              <w:spacing w:after="240"/>
              <w:ind w:left="540"/>
              <w:jc w:val="center"/>
              <w:rPr>
                <w:rFonts w:ascii="Calibri" w:hAnsi="Calibri" w:cs="Calibri"/>
                <w:lang w:val="fr-FR"/>
              </w:rPr>
            </w:pPr>
            <w:r w:rsidRPr="0048671F">
              <w:rPr>
                <w:rFonts w:ascii="Calibri" w:hAnsi="Calibri" w:cs="Calibri"/>
                <w:lang w:val="fr-FR"/>
              </w:rPr>
              <w:t>Formulation contractuelle</w:t>
            </w:r>
          </w:p>
        </w:tc>
      </w:tr>
      <w:tr w:rsidR="00773741" w:rsidRPr="007023FE" w14:paraId="4EB77B7C" w14:textId="77777777" w:rsidTr="00773741">
        <w:tc>
          <w:tcPr>
            <w:tcW w:w="1615" w:type="dxa"/>
          </w:tcPr>
          <w:p w14:paraId="7A2D38C2" w14:textId="77777777" w:rsidR="00773741" w:rsidRPr="00E84E9A" w:rsidRDefault="00773741" w:rsidP="00E620CB">
            <w:pPr>
              <w:numPr>
                <w:ilvl w:val="0"/>
                <w:numId w:val="4"/>
              </w:numPr>
              <w:spacing w:after="240"/>
              <w:rPr>
                <w:rFonts w:ascii="Calibri" w:hAnsi="Calibri" w:cs="Calibri"/>
                <w:b/>
                <w:bCs/>
                <w:iCs/>
                <w:lang w:val="fr-FR"/>
              </w:rPr>
            </w:pPr>
            <w:bookmarkStart w:id="5" w:name="_Toc333923226"/>
            <w:bookmarkStart w:id="6" w:name="_Toc493666647"/>
            <w:r w:rsidRPr="0048671F">
              <w:rPr>
                <w:rFonts w:ascii="Calibri" w:hAnsi="Calibri" w:cs="Calibri"/>
                <w:b/>
                <w:bCs/>
                <w:lang w:val="fr-FR"/>
              </w:rPr>
              <w:t>Langue et droit</w:t>
            </w:r>
            <w:bookmarkEnd w:id="5"/>
            <w:bookmarkEnd w:id="6"/>
          </w:p>
        </w:tc>
        <w:tc>
          <w:tcPr>
            <w:tcW w:w="8586" w:type="dxa"/>
          </w:tcPr>
          <w:p w14:paraId="33E7667C" w14:textId="77777777" w:rsidR="00773741" w:rsidRPr="00E84E9A" w:rsidRDefault="00773741" w:rsidP="00E620CB">
            <w:pPr>
              <w:numPr>
                <w:ilvl w:val="1"/>
                <w:numId w:val="4"/>
              </w:numPr>
              <w:spacing w:after="240"/>
              <w:rPr>
                <w:rFonts w:ascii="Calibri" w:hAnsi="Calibri" w:cs="Calibri"/>
                <w:bCs/>
                <w:iCs/>
                <w:lang w:val="fr-FR"/>
              </w:rPr>
            </w:pPr>
            <w:r w:rsidRPr="0048671F">
              <w:rPr>
                <w:rFonts w:ascii="Calibri" w:hAnsi="Calibri" w:cs="Calibri"/>
                <w:lang w:val="fr-FR"/>
              </w:rPr>
              <w:t xml:space="preserve">La langue du Contrat est le français ; une version en anglais sera mise à disposition sur demande auprès de la Cellule Énergie. En cas de divergences, la version en français prévaut. Le droit qui s'applique au Contrat est le droit </w:t>
            </w:r>
            <w:r w:rsidRPr="0048671F">
              <w:rPr>
                <w:rFonts w:ascii="Calibri" w:hAnsi="Calibri" w:cs="Calibri"/>
                <w:b/>
                <w:bCs/>
                <w:lang w:val="fr-FR"/>
              </w:rPr>
              <w:t>haïtien.</w:t>
            </w:r>
          </w:p>
          <w:p w14:paraId="4F536E33" w14:textId="77777777" w:rsidR="00773741" w:rsidRPr="0048671F" w:rsidRDefault="00575181" w:rsidP="00E620CB">
            <w:pPr>
              <w:numPr>
                <w:ilvl w:val="1"/>
                <w:numId w:val="4"/>
              </w:numPr>
              <w:spacing w:after="240"/>
              <w:rPr>
                <w:rFonts w:ascii="Calibri" w:hAnsi="Calibri" w:cs="Calibri"/>
                <w:bCs/>
                <w:iCs/>
                <w:lang w:val="fr-FR"/>
              </w:rPr>
            </w:pPr>
            <w:r w:rsidRPr="00E84E9A">
              <w:rPr>
                <w:rFonts w:ascii="Calibri" w:hAnsi="Calibri" w:cs="Calibri"/>
                <w:bCs/>
                <w:iCs/>
                <w:lang w:val="fr-FR"/>
              </w:rPr>
              <w:t>En cas d’incohérences entre le pr</w:t>
            </w:r>
            <w:r w:rsidR="003001FC" w:rsidRPr="0048671F">
              <w:rPr>
                <w:rFonts w:ascii="Calibri" w:hAnsi="Calibri" w:cs="Calibri"/>
                <w:bCs/>
                <w:iCs/>
                <w:lang w:val="fr-FR"/>
              </w:rPr>
              <w:t>é</w:t>
            </w:r>
            <w:r w:rsidRPr="00E84E9A">
              <w:rPr>
                <w:rFonts w:ascii="Calibri" w:hAnsi="Calibri" w:cs="Calibri"/>
                <w:bCs/>
                <w:iCs/>
                <w:lang w:val="fr-FR"/>
              </w:rPr>
              <w:t>sent Protocole d’Accord et le Dossier d’Appel d’Offres, le Dossier d’Appel d’Offres aura préséance</w:t>
            </w:r>
            <w:r w:rsidR="00DE4181" w:rsidRPr="0048671F">
              <w:rPr>
                <w:rFonts w:ascii="Calibri" w:hAnsi="Calibri" w:cs="Calibri"/>
                <w:bCs/>
                <w:iCs/>
                <w:lang w:val="fr-FR"/>
              </w:rPr>
              <w:t>.</w:t>
            </w:r>
          </w:p>
        </w:tc>
      </w:tr>
      <w:tr w:rsidR="00773741" w:rsidRPr="007023FE" w14:paraId="0DE7B79D" w14:textId="77777777" w:rsidTr="00773741">
        <w:tc>
          <w:tcPr>
            <w:tcW w:w="1615" w:type="dxa"/>
          </w:tcPr>
          <w:p w14:paraId="70091F88" w14:textId="77777777" w:rsidR="00773741" w:rsidRPr="0048671F" w:rsidRDefault="00773741" w:rsidP="00E620CB">
            <w:pPr>
              <w:numPr>
                <w:ilvl w:val="0"/>
                <w:numId w:val="4"/>
              </w:numPr>
              <w:spacing w:after="240"/>
              <w:rPr>
                <w:rFonts w:ascii="Calibri" w:hAnsi="Calibri" w:cs="Calibri"/>
                <w:b/>
                <w:bCs/>
                <w:lang w:val="fr-FR"/>
              </w:rPr>
            </w:pPr>
            <w:r w:rsidRPr="0048671F">
              <w:rPr>
                <w:rFonts w:ascii="Calibri" w:hAnsi="Calibri" w:cs="Calibri"/>
                <w:b/>
                <w:bCs/>
                <w:lang w:val="fr-FR"/>
              </w:rPr>
              <w:t>Parties à l’accord</w:t>
            </w:r>
          </w:p>
        </w:tc>
        <w:tc>
          <w:tcPr>
            <w:tcW w:w="8586" w:type="dxa"/>
          </w:tcPr>
          <w:p w14:paraId="290B9C4B" w14:textId="77777777" w:rsidR="00773741" w:rsidRPr="0048671F" w:rsidRDefault="00773741" w:rsidP="006968D9">
            <w:pPr>
              <w:numPr>
                <w:ilvl w:val="1"/>
                <w:numId w:val="4"/>
              </w:numPr>
              <w:spacing w:after="240"/>
              <w:rPr>
                <w:rFonts w:ascii="Times New Roman" w:eastAsia="Times New Roman" w:hAnsi="Times New Roman" w:cs="Times New Roman"/>
                <w:color w:val="222222"/>
                <w:lang w:val="fr-FR"/>
              </w:rPr>
            </w:pPr>
            <w:r w:rsidRPr="0048671F">
              <w:rPr>
                <w:rFonts w:ascii="Times New Roman" w:eastAsia="Times New Roman" w:hAnsi="Times New Roman" w:cs="Times New Roman"/>
                <w:color w:val="222222"/>
                <w:lang w:val="fr-FR"/>
              </w:rPr>
              <w:t xml:space="preserve">Les parties qui adhèrent au contrat </w:t>
            </w:r>
            <w:proofErr w:type="gramStart"/>
            <w:r w:rsidRPr="0048671F">
              <w:rPr>
                <w:rFonts w:ascii="Times New Roman" w:eastAsia="Times New Roman" w:hAnsi="Times New Roman" w:cs="Times New Roman"/>
                <w:color w:val="222222"/>
                <w:lang w:val="fr-FR"/>
              </w:rPr>
              <w:t>sont:</w:t>
            </w:r>
            <w:proofErr w:type="gramEnd"/>
          </w:p>
          <w:p w14:paraId="3D77B4B3" w14:textId="46E6C4BA" w:rsidR="00773741" w:rsidRPr="0048671F" w:rsidRDefault="00BA7F90" w:rsidP="006968D9">
            <w:pPr>
              <w:spacing w:after="240"/>
              <w:ind w:left="540"/>
              <w:rPr>
                <w:rFonts w:ascii="Times New Roman" w:eastAsia="Times New Roman" w:hAnsi="Times New Roman" w:cs="Times New Roman"/>
                <w:color w:val="222222"/>
                <w:lang w:val="fr-FR"/>
              </w:rPr>
            </w:pPr>
            <w:r w:rsidRPr="0048671F">
              <w:rPr>
                <w:rFonts w:ascii="Calibri" w:hAnsi="Calibri" w:cs="Calibri"/>
                <w:b/>
                <w:bCs/>
                <w:lang w:val="fr-FR"/>
              </w:rPr>
              <w:t>Ministère des Travaux Publics, Transports et Communications</w:t>
            </w:r>
            <w:r w:rsidR="00773741" w:rsidRPr="0048671F">
              <w:rPr>
                <w:rFonts w:ascii="Times New Roman" w:eastAsia="Times New Roman" w:hAnsi="Times New Roman" w:cs="Times New Roman"/>
                <w:color w:val="222222"/>
                <w:lang w:val="fr-FR"/>
              </w:rPr>
              <w:t xml:space="preserve">, </w:t>
            </w:r>
            <w:r w:rsidRPr="0048671F">
              <w:rPr>
                <w:rFonts w:ascii="Times New Roman" w:eastAsia="Times New Roman" w:hAnsi="Times New Roman" w:cs="Times New Roman"/>
                <w:color w:val="222222"/>
                <w:lang w:val="fr-FR"/>
              </w:rPr>
              <w:t xml:space="preserve">représenté par la Cellule </w:t>
            </w:r>
            <w:r w:rsidR="00575181" w:rsidRPr="00E84E9A">
              <w:rPr>
                <w:rFonts w:ascii="Times New Roman" w:eastAsia="Times New Roman" w:hAnsi="Times New Roman" w:cs="Times New Roman"/>
                <w:caps/>
                <w:color w:val="222222"/>
                <w:lang w:val="fr-FR"/>
              </w:rPr>
              <w:t>é</w:t>
            </w:r>
            <w:r w:rsidRPr="0048671F">
              <w:rPr>
                <w:rFonts w:ascii="Times New Roman" w:eastAsia="Times New Roman" w:hAnsi="Times New Roman" w:cs="Times New Roman"/>
                <w:color w:val="222222"/>
                <w:lang w:val="fr-FR"/>
              </w:rPr>
              <w:t xml:space="preserve">nergie </w:t>
            </w:r>
            <w:r w:rsidR="00773741" w:rsidRPr="0048671F">
              <w:rPr>
                <w:rFonts w:ascii="Times New Roman" w:eastAsia="Times New Roman" w:hAnsi="Times New Roman" w:cs="Times New Roman"/>
                <w:color w:val="222222"/>
                <w:lang w:val="fr-FR"/>
              </w:rPr>
              <w:t>[</w:t>
            </w:r>
            <w:r w:rsidR="00773741" w:rsidRPr="0048671F">
              <w:rPr>
                <w:rFonts w:ascii="Times New Roman" w:eastAsia="Times New Roman" w:hAnsi="Times New Roman" w:cs="Times New Roman"/>
                <w:color w:val="222222"/>
                <w:highlight w:val="yellow"/>
                <w:lang w:val="fr-FR"/>
              </w:rPr>
              <w:t>ADRESSE</w:t>
            </w:r>
            <w:r w:rsidR="00773741" w:rsidRPr="0048671F">
              <w:rPr>
                <w:rFonts w:ascii="Times New Roman" w:eastAsia="Times New Roman" w:hAnsi="Times New Roman" w:cs="Times New Roman"/>
                <w:color w:val="222222"/>
                <w:lang w:val="fr-FR"/>
              </w:rPr>
              <w:t>].</w:t>
            </w:r>
          </w:p>
          <w:p w14:paraId="345C0D7F" w14:textId="77777777" w:rsidR="00773741" w:rsidRPr="0048671F" w:rsidRDefault="00773741" w:rsidP="006968D9">
            <w:pPr>
              <w:spacing w:after="240"/>
              <w:ind w:left="540"/>
              <w:rPr>
                <w:rFonts w:ascii="Times New Roman" w:eastAsia="Times New Roman" w:hAnsi="Times New Roman" w:cs="Times New Roman"/>
                <w:color w:val="222222"/>
                <w:lang w:val="fr-FR"/>
              </w:rPr>
            </w:pPr>
            <w:r w:rsidRPr="0048671F">
              <w:rPr>
                <w:rFonts w:ascii="Times New Roman" w:eastAsia="Times New Roman" w:hAnsi="Times New Roman" w:cs="Times New Roman"/>
                <w:color w:val="222222"/>
                <w:lang w:val="fr-FR"/>
              </w:rPr>
              <w:t>Municipalité de [</w:t>
            </w:r>
            <w:r w:rsidRPr="0048671F">
              <w:rPr>
                <w:rFonts w:ascii="Times New Roman" w:eastAsia="Times New Roman" w:hAnsi="Times New Roman" w:cs="Times New Roman"/>
                <w:color w:val="222222"/>
                <w:highlight w:val="yellow"/>
                <w:lang w:val="fr-FR"/>
              </w:rPr>
              <w:t>NOM DE LA MUNICIPALITÉ ET ADRESSE DU BUREAU</w:t>
            </w:r>
            <w:r w:rsidRPr="0048671F">
              <w:rPr>
                <w:rFonts w:ascii="Times New Roman" w:eastAsia="Times New Roman" w:hAnsi="Times New Roman" w:cs="Times New Roman"/>
                <w:color w:val="222222"/>
                <w:lang w:val="fr-FR"/>
              </w:rPr>
              <w:t>]</w:t>
            </w:r>
          </w:p>
          <w:p w14:paraId="4A7E8C24" w14:textId="1E15FFFE" w:rsidR="00773741" w:rsidRPr="0048671F" w:rsidRDefault="00773741" w:rsidP="006968D9">
            <w:pPr>
              <w:spacing w:after="240"/>
              <w:ind w:left="540"/>
              <w:rPr>
                <w:rFonts w:ascii="Times New Roman" w:eastAsia="Times New Roman" w:hAnsi="Times New Roman" w:cs="Times New Roman"/>
                <w:color w:val="222222"/>
                <w:lang w:val="fr-FR"/>
              </w:rPr>
            </w:pPr>
            <w:r w:rsidRPr="0048671F">
              <w:rPr>
                <w:rFonts w:ascii="Times New Roman" w:eastAsia="Times New Roman" w:hAnsi="Times New Roman" w:cs="Times New Roman"/>
                <w:color w:val="222222"/>
                <w:lang w:val="fr-FR"/>
              </w:rPr>
              <w:t>[</w:t>
            </w:r>
            <w:r w:rsidRPr="0048671F">
              <w:rPr>
                <w:rFonts w:ascii="Times New Roman" w:eastAsia="Times New Roman" w:hAnsi="Times New Roman" w:cs="Times New Roman"/>
                <w:color w:val="222222"/>
                <w:highlight w:val="yellow"/>
                <w:lang w:val="fr-FR"/>
              </w:rPr>
              <w:t>NOM DE L'ENTREPRISE PROMOTEUR DE MINI-</w:t>
            </w:r>
            <w:r w:rsidR="00EF6E28" w:rsidRPr="0048671F">
              <w:rPr>
                <w:rFonts w:ascii="Times New Roman" w:eastAsia="Times New Roman" w:hAnsi="Times New Roman" w:cs="Times New Roman"/>
                <w:color w:val="222222"/>
                <w:highlight w:val="yellow"/>
                <w:lang w:val="fr-FR"/>
              </w:rPr>
              <w:t>RÉSEAU</w:t>
            </w:r>
            <w:r w:rsidRPr="0048671F">
              <w:rPr>
                <w:rFonts w:ascii="Times New Roman" w:eastAsia="Times New Roman" w:hAnsi="Times New Roman" w:cs="Times New Roman"/>
                <w:color w:val="222222"/>
                <w:lang w:val="fr-FR"/>
              </w:rPr>
              <w:t>]</w:t>
            </w:r>
          </w:p>
          <w:p w14:paraId="73D31419" w14:textId="77777777" w:rsidR="00773741" w:rsidRPr="0048671F" w:rsidRDefault="00773741" w:rsidP="006968D9">
            <w:pPr>
              <w:spacing w:after="240"/>
              <w:ind w:left="540"/>
              <w:rPr>
                <w:rFonts w:ascii="Times New Roman" w:eastAsia="Times New Roman" w:hAnsi="Times New Roman" w:cs="Times New Roman"/>
                <w:color w:val="222222"/>
                <w:highlight w:val="yellow"/>
                <w:lang w:val="fr-FR"/>
              </w:rPr>
            </w:pPr>
            <w:r w:rsidRPr="0048671F">
              <w:rPr>
                <w:rFonts w:ascii="Times New Roman" w:eastAsia="Times New Roman" w:hAnsi="Times New Roman" w:cs="Times New Roman"/>
                <w:color w:val="222222"/>
                <w:lang w:val="fr-FR"/>
              </w:rPr>
              <w:t>[</w:t>
            </w:r>
            <w:r w:rsidRPr="0048671F">
              <w:rPr>
                <w:rFonts w:ascii="Times New Roman" w:eastAsia="Times New Roman" w:hAnsi="Times New Roman" w:cs="Times New Roman"/>
                <w:color w:val="222222"/>
                <w:highlight w:val="yellow"/>
                <w:lang w:val="fr-FR"/>
              </w:rPr>
              <w:t>ADRESSE]</w:t>
            </w:r>
          </w:p>
          <w:p w14:paraId="03B6E6D1" w14:textId="77777777" w:rsidR="00773741" w:rsidRPr="0048671F" w:rsidRDefault="00773741" w:rsidP="004F52D3">
            <w:pPr>
              <w:spacing w:after="240"/>
              <w:ind w:left="540"/>
              <w:rPr>
                <w:rFonts w:ascii="Times New Roman" w:eastAsia="Times New Roman" w:hAnsi="Times New Roman" w:cs="Times New Roman"/>
                <w:color w:val="222222"/>
                <w:highlight w:val="yellow"/>
                <w:lang w:val="fr-FR"/>
              </w:rPr>
            </w:pPr>
            <w:r w:rsidRPr="0048671F">
              <w:rPr>
                <w:rFonts w:ascii="Times New Roman" w:eastAsia="Times New Roman" w:hAnsi="Times New Roman" w:cs="Times New Roman"/>
                <w:color w:val="222222"/>
                <w:highlight w:val="yellow"/>
                <w:lang w:val="fr-FR"/>
              </w:rPr>
              <w:t>Enregistrement de la société [INSCRIPTION #]</w:t>
            </w:r>
          </w:p>
          <w:p w14:paraId="1AC18A6A" w14:textId="27E00E34" w:rsidR="007023FE" w:rsidRDefault="00575181" w:rsidP="00E84E9A">
            <w:pPr>
              <w:spacing w:after="240"/>
              <w:rPr>
                <w:rFonts w:ascii="Calibri" w:eastAsiaTheme="majorEastAsia" w:hAnsi="Calibri" w:cs="Calibri"/>
                <w:color w:val="2F5496" w:themeColor="accent1" w:themeShade="BF"/>
                <w:sz w:val="26"/>
                <w:szCs w:val="26"/>
                <w:lang w:val="fr-FR"/>
              </w:rPr>
            </w:pPr>
            <w:r w:rsidRPr="00E84E9A">
              <w:rPr>
                <w:rFonts w:ascii="Calibri" w:hAnsi="Calibri" w:cs="Calibri"/>
                <w:bCs/>
                <w:iCs/>
                <w:lang w:val="fr-FR"/>
              </w:rPr>
              <w:t>2.</w:t>
            </w:r>
            <w:r w:rsidR="00DE4181" w:rsidRPr="0048671F">
              <w:rPr>
                <w:rFonts w:ascii="Calibri" w:hAnsi="Calibri" w:cs="Calibri"/>
                <w:bCs/>
                <w:iCs/>
                <w:lang w:val="fr-FR"/>
              </w:rPr>
              <w:t>2</w:t>
            </w:r>
            <w:r w:rsidRPr="00E84E9A">
              <w:rPr>
                <w:rFonts w:ascii="Calibri" w:hAnsi="Calibri" w:cs="Calibri"/>
                <w:bCs/>
                <w:iCs/>
                <w:lang w:val="fr-FR"/>
              </w:rPr>
              <w:t xml:space="preserve">    </w:t>
            </w:r>
            <w:r w:rsidR="007D0ACB">
              <w:rPr>
                <w:rFonts w:ascii="Calibri" w:hAnsi="Calibri" w:cs="Calibri"/>
                <w:bCs/>
                <w:iCs/>
                <w:lang w:val="fr-FR"/>
              </w:rPr>
              <w:t>C</w:t>
            </w:r>
            <w:r w:rsidRPr="00E84E9A">
              <w:rPr>
                <w:rFonts w:ascii="Calibri" w:hAnsi="Calibri" w:cs="Calibri"/>
                <w:bCs/>
                <w:iCs/>
                <w:lang w:val="fr-FR"/>
              </w:rPr>
              <w:t>haque signataire doit avoir un statut juridique int</w:t>
            </w:r>
            <w:r w:rsidR="00773741" w:rsidRPr="0048671F">
              <w:rPr>
                <w:rFonts w:ascii="Calibri" w:hAnsi="Calibri" w:cs="Calibri"/>
                <w:bCs/>
                <w:iCs/>
                <w:lang w:val="fr-FR"/>
              </w:rPr>
              <w:t>é</w:t>
            </w:r>
            <w:r w:rsidRPr="00E84E9A">
              <w:rPr>
                <w:rFonts w:ascii="Calibri" w:hAnsi="Calibri" w:cs="Calibri"/>
                <w:bCs/>
                <w:iCs/>
                <w:lang w:val="fr-FR"/>
              </w:rPr>
              <w:t>gral conformément au droit haïtien</w:t>
            </w:r>
            <w:r w:rsidR="00DE4181" w:rsidRPr="0048671F">
              <w:rPr>
                <w:rFonts w:ascii="Calibri" w:hAnsi="Calibri" w:cs="Calibri"/>
                <w:bCs/>
                <w:iCs/>
                <w:lang w:val="fr-FR"/>
              </w:rPr>
              <w:t>.</w:t>
            </w:r>
          </w:p>
        </w:tc>
      </w:tr>
      <w:tr w:rsidR="00773741" w:rsidRPr="007023FE" w14:paraId="07A72283" w14:textId="77777777" w:rsidTr="00773741">
        <w:tc>
          <w:tcPr>
            <w:tcW w:w="1615" w:type="dxa"/>
          </w:tcPr>
          <w:p w14:paraId="0D7BB0DE" w14:textId="77777777" w:rsidR="00773741" w:rsidRPr="0048671F" w:rsidRDefault="00773741" w:rsidP="00E620CB">
            <w:pPr>
              <w:numPr>
                <w:ilvl w:val="0"/>
                <w:numId w:val="4"/>
              </w:numPr>
              <w:spacing w:after="240"/>
              <w:rPr>
                <w:rFonts w:ascii="Calibri" w:hAnsi="Calibri" w:cs="Calibri"/>
                <w:b/>
                <w:bCs/>
                <w:lang w:val="fr-FR"/>
              </w:rPr>
            </w:pPr>
            <w:r w:rsidRPr="0048671F">
              <w:rPr>
                <w:rFonts w:ascii="Calibri" w:hAnsi="Calibri" w:cs="Calibri"/>
                <w:b/>
                <w:bCs/>
                <w:lang w:val="fr-FR"/>
              </w:rPr>
              <w:t>Date de début</w:t>
            </w:r>
          </w:p>
        </w:tc>
        <w:tc>
          <w:tcPr>
            <w:tcW w:w="8586" w:type="dxa"/>
          </w:tcPr>
          <w:p w14:paraId="5D3CFC47" w14:textId="77777777" w:rsidR="00773741" w:rsidRPr="0048671F" w:rsidRDefault="00773741" w:rsidP="00E620CB">
            <w:pPr>
              <w:numPr>
                <w:ilvl w:val="1"/>
                <w:numId w:val="4"/>
              </w:numPr>
              <w:spacing w:after="240"/>
              <w:rPr>
                <w:rFonts w:ascii="Calibri" w:hAnsi="Calibri" w:cs="Calibri"/>
                <w:lang w:val="fr-FR"/>
              </w:rPr>
            </w:pPr>
            <w:r w:rsidRPr="0048671F">
              <w:rPr>
                <w:color w:val="222222"/>
                <w:lang w:val="fr-FR"/>
              </w:rPr>
              <w:t xml:space="preserve">La date de début du contrat est la </w:t>
            </w:r>
            <w:proofErr w:type="gramStart"/>
            <w:r w:rsidRPr="0048671F">
              <w:rPr>
                <w:color w:val="222222"/>
                <w:lang w:val="fr-FR"/>
              </w:rPr>
              <w:t>suivante:</w:t>
            </w:r>
            <w:proofErr w:type="gramEnd"/>
            <w:r w:rsidRPr="0048671F">
              <w:rPr>
                <w:color w:val="222222"/>
                <w:lang w:val="fr-FR"/>
              </w:rPr>
              <w:t xml:space="preserve"> [</w:t>
            </w:r>
            <w:r w:rsidRPr="0048671F">
              <w:rPr>
                <w:color w:val="222222"/>
                <w:highlight w:val="yellow"/>
                <w:lang w:val="fr-FR"/>
              </w:rPr>
              <w:t>INSÉRER LA DATE DE SIGNATURE DU CONTRAT PAR LES TROIS PARTIES</w:t>
            </w:r>
            <w:r w:rsidRPr="0048671F">
              <w:rPr>
                <w:color w:val="222222"/>
                <w:lang w:val="fr-FR"/>
              </w:rPr>
              <w:t>]</w:t>
            </w:r>
          </w:p>
        </w:tc>
      </w:tr>
      <w:tr w:rsidR="00773741" w:rsidRPr="007023FE" w14:paraId="735EB6EB" w14:textId="77777777" w:rsidTr="00773741">
        <w:tc>
          <w:tcPr>
            <w:tcW w:w="1615" w:type="dxa"/>
          </w:tcPr>
          <w:p w14:paraId="31E3B297" w14:textId="77777777" w:rsidR="00773741" w:rsidRPr="0048671F" w:rsidRDefault="00773741" w:rsidP="00E620CB">
            <w:pPr>
              <w:numPr>
                <w:ilvl w:val="0"/>
                <w:numId w:val="4"/>
              </w:numPr>
              <w:spacing w:after="240"/>
              <w:rPr>
                <w:rFonts w:ascii="Calibri" w:hAnsi="Calibri" w:cs="Calibri"/>
                <w:b/>
                <w:bCs/>
                <w:lang w:val="fr-FR"/>
              </w:rPr>
            </w:pPr>
            <w:r w:rsidRPr="0048671F">
              <w:rPr>
                <w:rFonts w:ascii="Calibri" w:hAnsi="Calibri" w:cs="Calibri"/>
                <w:b/>
                <w:bCs/>
                <w:lang w:val="fr-FR"/>
              </w:rPr>
              <w:t xml:space="preserve">Modèle de </w:t>
            </w:r>
            <w:r w:rsidRPr="0048671F">
              <w:rPr>
                <w:rFonts w:ascii="Calibri" w:hAnsi="Calibri" w:cs="Calibri"/>
                <w:b/>
                <w:bCs/>
                <w:lang w:val="fr-FR"/>
              </w:rPr>
              <w:lastRenderedPageBreak/>
              <w:t>construction, de propriété, d'exploitation et d'entretien</w:t>
            </w:r>
          </w:p>
        </w:tc>
        <w:tc>
          <w:tcPr>
            <w:tcW w:w="8586" w:type="dxa"/>
          </w:tcPr>
          <w:p w14:paraId="07470AC6" w14:textId="7B70AC01" w:rsidR="00773741" w:rsidRPr="0048671F" w:rsidRDefault="00773741" w:rsidP="00E620CB">
            <w:pPr>
              <w:numPr>
                <w:ilvl w:val="1"/>
                <w:numId w:val="4"/>
              </w:numPr>
              <w:spacing w:after="240"/>
              <w:rPr>
                <w:rFonts w:ascii="Calibri" w:hAnsi="Calibri" w:cs="Calibri"/>
                <w:lang w:val="fr-FR"/>
              </w:rPr>
            </w:pPr>
            <w:r w:rsidRPr="0048671F">
              <w:rPr>
                <w:color w:val="222222"/>
                <w:lang w:val="fr-FR"/>
              </w:rPr>
              <w:lastRenderedPageBreak/>
              <w:t xml:space="preserve">Le </w:t>
            </w:r>
            <w:r w:rsidR="003001FC" w:rsidRPr="0048671F">
              <w:rPr>
                <w:color w:val="222222"/>
                <w:lang w:val="fr-FR"/>
              </w:rPr>
              <w:t>Promoteur</w:t>
            </w:r>
            <w:r w:rsidRPr="0048671F">
              <w:rPr>
                <w:color w:val="222222"/>
                <w:lang w:val="fr-FR"/>
              </w:rPr>
              <w:t xml:space="preserve"> peut sous-traiter des travaux à un ou plusieurs cessionnaires ou sous-traitants pour la planification, la conception, la construction, l'exploitation </w:t>
            </w:r>
            <w:r w:rsidRPr="0048671F">
              <w:rPr>
                <w:color w:val="222222"/>
                <w:lang w:val="fr-FR"/>
              </w:rPr>
              <w:lastRenderedPageBreak/>
              <w:t xml:space="preserve">et / ou la maintenance sur réception de l'approbation écrite de la Cellule Energie et de la Municipalité de i) les travaux à effectuer par le sous-traitant et ii) le sous-traitant lui-même. La sous-traitance approuvée ne doit pas modifier les obligations du </w:t>
            </w:r>
            <w:r w:rsidR="003001FC" w:rsidRPr="0048671F">
              <w:rPr>
                <w:color w:val="222222"/>
                <w:lang w:val="fr-FR"/>
              </w:rPr>
              <w:t>Promoteur</w:t>
            </w:r>
            <w:r w:rsidRPr="0048671F">
              <w:rPr>
                <w:color w:val="222222"/>
                <w:lang w:val="fr-FR"/>
              </w:rPr>
              <w:t xml:space="preserve"> telles que stipulées dans le présent Contrat </w:t>
            </w:r>
            <w:r w:rsidR="00575181" w:rsidRPr="00E84E9A">
              <w:rPr>
                <w:rFonts w:ascii="Calibri" w:hAnsi="Calibri" w:cs="Calibri"/>
                <w:bCs/>
                <w:iCs/>
                <w:lang w:val="fr-FR"/>
              </w:rPr>
              <w:t>et sera réalisée conformément à la Convention de Concession et au Cahier des Charges.</w:t>
            </w:r>
          </w:p>
          <w:p w14:paraId="4B74FF15" w14:textId="52AF9306" w:rsidR="00773741" w:rsidRPr="0048671F" w:rsidRDefault="00773741" w:rsidP="00E620CB">
            <w:pPr>
              <w:numPr>
                <w:ilvl w:val="1"/>
                <w:numId w:val="4"/>
              </w:numPr>
              <w:spacing w:after="240"/>
              <w:rPr>
                <w:rFonts w:ascii="Calibri" w:hAnsi="Calibri" w:cs="Calibri"/>
                <w:lang w:val="fr-FR"/>
              </w:rPr>
            </w:pPr>
            <w:r w:rsidRPr="0048671F">
              <w:rPr>
                <w:color w:val="222222"/>
                <w:lang w:val="fr-FR"/>
              </w:rPr>
              <w:t xml:space="preserve">Dans le cas où la Cellule Energie ou la Municipalité décide que la performance du sous-traitant ou du cessionnaire sélectionné n'est pas satisfaisante, le </w:t>
            </w:r>
            <w:r w:rsidR="003001FC" w:rsidRPr="0048671F">
              <w:rPr>
                <w:color w:val="222222"/>
                <w:lang w:val="fr-FR"/>
              </w:rPr>
              <w:t>Promoteur</w:t>
            </w:r>
            <w:r w:rsidRPr="0048671F">
              <w:rPr>
                <w:color w:val="222222"/>
                <w:lang w:val="fr-FR"/>
              </w:rPr>
              <w:t xml:space="preserve"> doit retirer le sous-traitant ou le cessionnaire aussi rapidement que le contrat du </w:t>
            </w:r>
            <w:r w:rsidR="003001FC" w:rsidRPr="0048671F">
              <w:rPr>
                <w:color w:val="222222"/>
                <w:lang w:val="fr-FR"/>
              </w:rPr>
              <w:t>Promoteur</w:t>
            </w:r>
            <w:r w:rsidRPr="0048671F">
              <w:rPr>
                <w:color w:val="222222"/>
                <w:lang w:val="fr-FR"/>
              </w:rPr>
              <w:t xml:space="preserve"> avec le sous-traitant ou le cessionnaire le permet.</w:t>
            </w:r>
          </w:p>
          <w:p w14:paraId="0BF7FFA1" w14:textId="77777777" w:rsidR="00773741" w:rsidRPr="00E84E9A" w:rsidRDefault="00773741" w:rsidP="00F33565">
            <w:pPr>
              <w:numPr>
                <w:ilvl w:val="1"/>
                <w:numId w:val="4"/>
              </w:numPr>
              <w:spacing w:after="240"/>
              <w:rPr>
                <w:rFonts w:ascii="Calibri" w:hAnsi="Calibri" w:cs="Calibri"/>
                <w:lang w:val="fr-FR"/>
              </w:rPr>
            </w:pPr>
            <w:r w:rsidRPr="0048671F">
              <w:rPr>
                <w:color w:val="222222"/>
                <w:lang w:val="fr-FR"/>
              </w:rPr>
              <w:t>Tout changement à ce qui précède nécessite l'approbation écrite des trois parties au présent contrat. Les trois parties doivent également informer le régulateur par écrit de ces changements.</w:t>
            </w:r>
          </w:p>
          <w:p w14:paraId="44167611" w14:textId="77777777" w:rsidR="00773741" w:rsidRPr="00E84E9A" w:rsidRDefault="00575181" w:rsidP="00567999">
            <w:pPr>
              <w:numPr>
                <w:ilvl w:val="1"/>
                <w:numId w:val="4"/>
              </w:numPr>
              <w:spacing w:after="240"/>
              <w:rPr>
                <w:rFonts w:ascii="Calibri" w:hAnsi="Calibri" w:cs="Calibri"/>
                <w:bCs/>
                <w:iCs/>
                <w:lang w:val="fr-FR"/>
              </w:rPr>
            </w:pPr>
            <w:r w:rsidRPr="00E84E9A">
              <w:rPr>
                <w:rFonts w:ascii="Calibri" w:hAnsi="Calibri" w:cs="Calibri"/>
                <w:bCs/>
                <w:iCs/>
                <w:lang w:val="fr-FR"/>
              </w:rPr>
              <w:t xml:space="preserve">Dans ce contexte, le </w:t>
            </w:r>
            <w:r w:rsidR="00773741" w:rsidRPr="0048671F">
              <w:rPr>
                <w:color w:val="222222"/>
                <w:lang w:val="fr-FR"/>
              </w:rPr>
              <w:t>Promoteur </w:t>
            </w:r>
            <w:r w:rsidRPr="00E84E9A">
              <w:rPr>
                <w:rFonts w:ascii="Calibri" w:hAnsi="Calibri" w:cs="Calibri"/>
                <w:bCs/>
                <w:iCs/>
                <w:lang w:val="fr-FR"/>
              </w:rPr>
              <w:t xml:space="preserve">: </w:t>
            </w:r>
          </w:p>
          <w:p w14:paraId="2CBC34F5" w14:textId="77777777" w:rsidR="00773741" w:rsidRPr="00E84E9A" w:rsidRDefault="00773741" w:rsidP="00567999">
            <w:pPr>
              <w:spacing w:after="240"/>
              <w:ind w:left="540"/>
              <w:rPr>
                <w:rFonts w:ascii="Calibri" w:hAnsi="Calibri" w:cs="Calibri"/>
                <w:bCs/>
                <w:iCs/>
                <w:lang w:val="fr-FR"/>
              </w:rPr>
            </w:pPr>
            <w:proofErr w:type="gramStart"/>
            <w:r w:rsidRPr="0048671F">
              <w:rPr>
                <w:rFonts w:ascii="Calibri" w:hAnsi="Calibri" w:cs="Calibri"/>
                <w:bCs/>
                <w:iCs/>
                <w:lang w:val="fr-FR"/>
              </w:rPr>
              <w:t>accepte</w:t>
            </w:r>
            <w:proofErr w:type="gramEnd"/>
            <w:r w:rsidRPr="0048671F">
              <w:rPr>
                <w:rFonts w:ascii="Calibri" w:hAnsi="Calibri" w:cs="Calibri"/>
                <w:bCs/>
                <w:iCs/>
                <w:lang w:val="fr-FR"/>
              </w:rPr>
              <w:t xml:space="preserve"> de co</w:t>
            </w:r>
            <w:r w:rsidR="00575181" w:rsidRPr="00E84E9A">
              <w:rPr>
                <w:rFonts w:ascii="Calibri" w:hAnsi="Calibri" w:cs="Calibri"/>
                <w:bCs/>
                <w:iCs/>
                <w:lang w:val="fr-FR"/>
              </w:rPr>
              <w:t>finance</w:t>
            </w:r>
            <w:r w:rsidRPr="0048671F">
              <w:rPr>
                <w:rFonts w:ascii="Calibri" w:hAnsi="Calibri" w:cs="Calibri"/>
                <w:bCs/>
                <w:iCs/>
                <w:lang w:val="fr-FR"/>
              </w:rPr>
              <w:t>r l’</w:t>
            </w:r>
            <w:r w:rsidR="00575181" w:rsidRPr="00E84E9A">
              <w:rPr>
                <w:rFonts w:ascii="Calibri" w:hAnsi="Calibri" w:cs="Calibri"/>
                <w:bCs/>
                <w:iCs/>
                <w:lang w:val="fr-FR"/>
              </w:rPr>
              <w:t xml:space="preserve">hybridation </w:t>
            </w:r>
            <w:r w:rsidRPr="0048671F">
              <w:rPr>
                <w:rFonts w:ascii="Calibri" w:hAnsi="Calibri" w:cs="Calibri"/>
                <w:bCs/>
                <w:iCs/>
                <w:lang w:val="fr-FR"/>
              </w:rPr>
              <w:t xml:space="preserve">et l’amélioration d’un mini-réseau </w:t>
            </w:r>
            <w:r w:rsidR="00575181" w:rsidRPr="00E84E9A">
              <w:rPr>
                <w:rFonts w:ascii="Calibri" w:hAnsi="Calibri" w:cs="Calibri"/>
                <w:bCs/>
                <w:iCs/>
                <w:lang w:val="fr-FR"/>
              </w:rPr>
              <w:t xml:space="preserve">municipal </w:t>
            </w:r>
            <w:r w:rsidRPr="0048671F">
              <w:rPr>
                <w:rFonts w:ascii="Calibri" w:hAnsi="Calibri" w:cs="Calibri"/>
                <w:bCs/>
                <w:iCs/>
                <w:lang w:val="fr-FR"/>
              </w:rPr>
              <w:t xml:space="preserve">existant ou la </w:t>
            </w:r>
            <w:r w:rsidR="00575181" w:rsidRPr="00E84E9A">
              <w:rPr>
                <w:rFonts w:ascii="Calibri" w:hAnsi="Calibri" w:cs="Calibri"/>
                <w:bCs/>
                <w:iCs/>
                <w:lang w:val="fr-FR"/>
              </w:rPr>
              <w:t xml:space="preserve">construction </w:t>
            </w:r>
            <w:r w:rsidRPr="0048671F">
              <w:rPr>
                <w:rFonts w:ascii="Calibri" w:hAnsi="Calibri" w:cs="Calibri"/>
                <w:bCs/>
                <w:iCs/>
                <w:lang w:val="fr-FR"/>
              </w:rPr>
              <w:t xml:space="preserve">d’un </w:t>
            </w:r>
            <w:r w:rsidR="00575181" w:rsidRPr="00E84E9A">
              <w:rPr>
                <w:rFonts w:ascii="Calibri" w:hAnsi="Calibri" w:cs="Calibri"/>
                <w:bCs/>
                <w:iCs/>
                <w:lang w:val="fr-FR"/>
              </w:rPr>
              <w:t>mini</w:t>
            </w:r>
            <w:r w:rsidRPr="0048671F">
              <w:rPr>
                <w:rFonts w:ascii="Calibri" w:hAnsi="Calibri" w:cs="Calibri"/>
                <w:bCs/>
                <w:iCs/>
                <w:lang w:val="fr-FR"/>
              </w:rPr>
              <w:t>-réseau</w:t>
            </w:r>
            <w:r w:rsidR="00575181" w:rsidRPr="00E84E9A">
              <w:rPr>
                <w:rFonts w:ascii="Calibri" w:hAnsi="Calibri" w:cs="Calibri"/>
                <w:bCs/>
                <w:iCs/>
                <w:lang w:val="fr-FR"/>
              </w:rPr>
              <w:t xml:space="preserve"> </w:t>
            </w:r>
            <w:r w:rsidRPr="0048671F">
              <w:rPr>
                <w:rFonts w:ascii="Calibri" w:hAnsi="Calibri" w:cs="Calibri"/>
                <w:bCs/>
                <w:iCs/>
                <w:lang w:val="fr-FR"/>
              </w:rPr>
              <w:t xml:space="preserve">municipal </w:t>
            </w:r>
            <w:r w:rsidRPr="0048671F">
              <w:rPr>
                <w:color w:val="222222"/>
                <w:lang w:val="fr-FR"/>
              </w:rPr>
              <w:t>là où il n'y en a pas encore</w:t>
            </w:r>
            <w:r w:rsidR="00575181" w:rsidRPr="00E84E9A">
              <w:rPr>
                <w:rFonts w:ascii="Calibri" w:hAnsi="Calibri" w:cs="Calibri"/>
                <w:bCs/>
                <w:iCs/>
                <w:lang w:val="fr-FR"/>
              </w:rPr>
              <w:t xml:space="preserve">. </w:t>
            </w:r>
          </w:p>
          <w:p w14:paraId="4B48591E" w14:textId="77777777" w:rsidR="00773741" w:rsidRPr="00E84E9A" w:rsidRDefault="00773741" w:rsidP="00567999">
            <w:pPr>
              <w:spacing w:after="240"/>
              <w:ind w:left="540"/>
              <w:rPr>
                <w:rFonts w:ascii="Calibri" w:hAnsi="Calibri" w:cs="Calibri"/>
                <w:bCs/>
                <w:iCs/>
                <w:lang w:val="fr-FR"/>
              </w:rPr>
            </w:pPr>
            <w:proofErr w:type="gramStart"/>
            <w:r w:rsidRPr="0048671F">
              <w:rPr>
                <w:rFonts w:ascii="Calibri" w:hAnsi="Calibri" w:cs="Calibri"/>
                <w:bCs/>
                <w:iCs/>
                <w:lang w:val="fr-FR"/>
              </w:rPr>
              <w:t>accepte</w:t>
            </w:r>
            <w:proofErr w:type="gramEnd"/>
            <w:r w:rsidR="00575181" w:rsidRPr="00E84E9A">
              <w:rPr>
                <w:rFonts w:ascii="Calibri" w:hAnsi="Calibri" w:cs="Calibri"/>
                <w:bCs/>
                <w:iCs/>
                <w:lang w:val="fr-FR"/>
              </w:rPr>
              <w:t xml:space="preserve"> </w:t>
            </w:r>
            <w:r w:rsidRPr="0048671F">
              <w:rPr>
                <w:rFonts w:ascii="Calibri" w:hAnsi="Calibri" w:cs="Calibri"/>
                <w:bCs/>
                <w:iCs/>
                <w:lang w:val="fr-FR"/>
              </w:rPr>
              <w:t xml:space="preserve">d’être un propriétaire ou </w:t>
            </w:r>
            <w:r w:rsidR="00575181" w:rsidRPr="00E84E9A">
              <w:rPr>
                <w:rFonts w:ascii="Calibri" w:hAnsi="Calibri" w:cs="Calibri"/>
                <w:bCs/>
                <w:iCs/>
                <w:lang w:val="fr-FR"/>
              </w:rPr>
              <w:t>co</w:t>
            </w:r>
            <w:r w:rsidRPr="0048671F">
              <w:rPr>
                <w:rFonts w:ascii="Calibri" w:hAnsi="Calibri" w:cs="Calibri"/>
                <w:bCs/>
                <w:iCs/>
                <w:lang w:val="fr-FR"/>
              </w:rPr>
              <w:t xml:space="preserve">propriétaire du </w:t>
            </w:r>
            <w:r w:rsidR="00575181" w:rsidRPr="00E84E9A">
              <w:rPr>
                <w:rFonts w:ascii="Calibri" w:hAnsi="Calibri" w:cs="Calibri"/>
                <w:bCs/>
                <w:iCs/>
                <w:lang w:val="fr-FR"/>
              </w:rPr>
              <w:t>mini</w:t>
            </w:r>
            <w:r w:rsidRPr="0048671F">
              <w:rPr>
                <w:rFonts w:ascii="Calibri" w:hAnsi="Calibri" w:cs="Calibri"/>
                <w:bCs/>
                <w:iCs/>
                <w:lang w:val="fr-FR"/>
              </w:rPr>
              <w:t>-réseau</w:t>
            </w:r>
            <w:r w:rsidR="00575181" w:rsidRPr="00E84E9A">
              <w:rPr>
                <w:rFonts w:ascii="Calibri" w:hAnsi="Calibri" w:cs="Calibri"/>
                <w:bCs/>
                <w:iCs/>
                <w:lang w:val="fr-FR"/>
              </w:rPr>
              <w:t xml:space="preserve"> </w:t>
            </w:r>
            <w:r w:rsidRPr="0048671F">
              <w:rPr>
                <w:rFonts w:ascii="Calibri" w:hAnsi="Calibri" w:cs="Calibri"/>
                <w:bCs/>
                <w:iCs/>
                <w:lang w:val="fr-FR"/>
              </w:rPr>
              <w:t xml:space="preserve">jusqu’à ce que les </w:t>
            </w:r>
            <w:r w:rsidR="00575181" w:rsidRPr="00E84E9A">
              <w:rPr>
                <w:rFonts w:ascii="Calibri" w:hAnsi="Calibri" w:cs="Calibri"/>
                <w:bCs/>
                <w:iCs/>
                <w:lang w:val="fr-FR"/>
              </w:rPr>
              <w:t xml:space="preserve">parties </w:t>
            </w:r>
            <w:r w:rsidRPr="0048671F">
              <w:rPr>
                <w:rFonts w:ascii="Calibri" w:hAnsi="Calibri" w:cs="Calibri"/>
                <w:bCs/>
                <w:iCs/>
                <w:lang w:val="fr-FR"/>
              </w:rPr>
              <w:t xml:space="preserve">conviennent d’un </w:t>
            </w:r>
            <w:r w:rsidR="00575181" w:rsidRPr="00E84E9A">
              <w:rPr>
                <w:rFonts w:ascii="Calibri" w:hAnsi="Calibri" w:cs="Calibri"/>
                <w:bCs/>
                <w:iCs/>
                <w:lang w:val="fr-FR"/>
              </w:rPr>
              <w:t>transfer</w:t>
            </w:r>
            <w:r w:rsidRPr="0048671F">
              <w:rPr>
                <w:rFonts w:ascii="Calibri" w:hAnsi="Calibri" w:cs="Calibri"/>
                <w:bCs/>
                <w:iCs/>
                <w:lang w:val="fr-FR"/>
              </w:rPr>
              <w:t>t de copropriété ou de propriété</w:t>
            </w:r>
            <w:r w:rsidR="00575181" w:rsidRPr="00E84E9A">
              <w:rPr>
                <w:rFonts w:ascii="Calibri" w:hAnsi="Calibri" w:cs="Calibri"/>
                <w:bCs/>
                <w:iCs/>
                <w:lang w:val="fr-FR"/>
              </w:rPr>
              <w:t>.</w:t>
            </w:r>
          </w:p>
          <w:p w14:paraId="318FC3FE" w14:textId="548CE838" w:rsidR="007023FE" w:rsidRDefault="00773741" w:rsidP="00E84E9A">
            <w:pPr>
              <w:spacing w:after="240"/>
              <w:ind w:left="540"/>
              <w:rPr>
                <w:rFonts w:ascii="Calibri" w:hAnsi="Calibri" w:cs="Calibri"/>
                <w:lang w:val="fr-FR"/>
              </w:rPr>
            </w:pPr>
            <w:proofErr w:type="gramStart"/>
            <w:r w:rsidRPr="0048671F">
              <w:rPr>
                <w:color w:val="222222"/>
                <w:lang w:val="fr-FR"/>
              </w:rPr>
              <w:t>convient</w:t>
            </w:r>
            <w:proofErr w:type="gramEnd"/>
            <w:r w:rsidRPr="0048671F">
              <w:rPr>
                <w:color w:val="222222"/>
                <w:lang w:val="fr-FR"/>
              </w:rPr>
              <w:t xml:space="preserve"> (en l'absence d'un transfert formel d'actifs/</w:t>
            </w:r>
            <w:r w:rsidR="007027B0" w:rsidRPr="0048671F">
              <w:rPr>
                <w:color w:val="222222"/>
                <w:lang w:val="fr-FR"/>
              </w:rPr>
              <w:t xml:space="preserve">de </w:t>
            </w:r>
            <w:r w:rsidRPr="0048671F">
              <w:rPr>
                <w:color w:val="222222"/>
                <w:lang w:val="fr-FR"/>
              </w:rPr>
              <w:t xml:space="preserve">responsabilité approuvé par le régulateur) </w:t>
            </w:r>
            <w:r w:rsidR="007027B0" w:rsidRPr="0048671F">
              <w:rPr>
                <w:color w:val="222222"/>
                <w:lang w:val="fr-FR"/>
              </w:rPr>
              <w:t>d’</w:t>
            </w:r>
            <w:r w:rsidRPr="0048671F">
              <w:rPr>
                <w:color w:val="222222"/>
                <w:lang w:val="fr-FR"/>
              </w:rPr>
              <w:t xml:space="preserve">assumer la pleine responsabilité légale de la construction du mini-réseau et </w:t>
            </w:r>
            <w:r w:rsidR="007027B0" w:rsidRPr="0048671F">
              <w:rPr>
                <w:color w:val="222222"/>
                <w:lang w:val="fr-FR"/>
              </w:rPr>
              <w:t>de s’</w:t>
            </w:r>
            <w:r w:rsidRPr="0048671F">
              <w:rPr>
                <w:color w:val="222222"/>
                <w:lang w:val="fr-FR"/>
              </w:rPr>
              <w:t xml:space="preserve">assurer que le mini-réseau est exploité et entretenu de manière adéquate et efficace </w:t>
            </w:r>
            <w:r w:rsidR="007027B0" w:rsidRPr="0048671F">
              <w:rPr>
                <w:color w:val="222222"/>
                <w:lang w:val="fr-FR"/>
              </w:rPr>
              <w:t>sauf si et jusqu’à ce que</w:t>
            </w:r>
            <w:r w:rsidRPr="0048671F">
              <w:rPr>
                <w:color w:val="222222"/>
                <w:lang w:val="fr-FR"/>
              </w:rPr>
              <w:t xml:space="preserve"> les parties </w:t>
            </w:r>
            <w:r w:rsidR="007027B0" w:rsidRPr="0048671F">
              <w:rPr>
                <w:color w:val="222222"/>
                <w:lang w:val="fr-FR"/>
              </w:rPr>
              <w:t>conviennent du transfert desdites</w:t>
            </w:r>
            <w:r w:rsidRPr="0048671F">
              <w:rPr>
                <w:color w:val="222222"/>
                <w:lang w:val="fr-FR"/>
              </w:rPr>
              <w:t xml:space="preserve"> responsabilités. Dans le cadre de cette responsabilité, le Promoteur peut déléguer une ou plusieurs de ces activités à un ou plusieurs cessionnaires </w:t>
            </w:r>
            <w:r w:rsidR="00D30536">
              <w:rPr>
                <w:color w:val="222222"/>
                <w:lang w:val="fr-FR"/>
              </w:rPr>
              <w:t xml:space="preserve">sur accord mutuel </w:t>
            </w:r>
            <w:r w:rsidR="007023FE" w:rsidRPr="00E84E9A">
              <w:rPr>
                <w:color w:val="222222"/>
                <w:lang w:val="fr-FR"/>
              </w:rPr>
              <w:t>avec</w:t>
            </w:r>
            <w:r w:rsidRPr="0048671F">
              <w:rPr>
                <w:color w:val="222222"/>
                <w:lang w:val="fr-FR"/>
              </w:rPr>
              <w:t xml:space="preserve"> la Municipalité et la Cellule Energie</w:t>
            </w:r>
            <w:r w:rsidR="00575181" w:rsidRPr="00E84E9A">
              <w:rPr>
                <w:rFonts w:ascii="Calibri" w:hAnsi="Calibri" w:cs="Calibri"/>
                <w:bCs/>
                <w:iCs/>
                <w:lang w:val="fr-FR"/>
              </w:rPr>
              <w:t>.</w:t>
            </w:r>
          </w:p>
        </w:tc>
      </w:tr>
      <w:tr w:rsidR="00773741" w:rsidRPr="007023FE" w14:paraId="1D0813C2" w14:textId="77777777" w:rsidTr="00773741">
        <w:tc>
          <w:tcPr>
            <w:tcW w:w="1615" w:type="dxa"/>
          </w:tcPr>
          <w:p w14:paraId="139C58CC" w14:textId="77777777" w:rsidR="00773741" w:rsidRPr="0048671F" w:rsidRDefault="00773741" w:rsidP="00E620CB">
            <w:pPr>
              <w:numPr>
                <w:ilvl w:val="0"/>
                <w:numId w:val="4"/>
              </w:numPr>
              <w:spacing w:after="240"/>
              <w:rPr>
                <w:rFonts w:ascii="Calibri" w:hAnsi="Calibri" w:cs="Calibri"/>
                <w:b/>
                <w:bCs/>
                <w:lang w:val="fr-FR"/>
              </w:rPr>
            </w:pPr>
            <w:r w:rsidRPr="0048671F">
              <w:rPr>
                <w:color w:val="222222"/>
                <w:lang w:val="fr-FR"/>
              </w:rPr>
              <w:lastRenderedPageBreak/>
              <w:t>Détails du projet Mini-réseau</w:t>
            </w:r>
          </w:p>
        </w:tc>
        <w:tc>
          <w:tcPr>
            <w:tcW w:w="8586" w:type="dxa"/>
          </w:tcPr>
          <w:p w14:paraId="700754A9" w14:textId="77777777" w:rsidR="00773741" w:rsidRPr="0048671F" w:rsidRDefault="00773741" w:rsidP="00C619B0">
            <w:pPr>
              <w:numPr>
                <w:ilvl w:val="1"/>
                <w:numId w:val="4"/>
              </w:numPr>
              <w:spacing w:after="240"/>
              <w:rPr>
                <w:color w:val="222222"/>
                <w:lang w:val="fr-FR"/>
              </w:rPr>
            </w:pPr>
            <w:r w:rsidRPr="0048671F">
              <w:rPr>
                <w:color w:val="222222"/>
                <w:lang w:val="fr-FR"/>
              </w:rPr>
              <w:t>Emplacement du site du projet :</w:t>
            </w:r>
          </w:p>
          <w:p w14:paraId="6447CD54" w14:textId="3CB57FE4" w:rsidR="00773741" w:rsidRPr="0048671F" w:rsidRDefault="00773741" w:rsidP="00C619B0">
            <w:pPr>
              <w:spacing w:after="240"/>
              <w:ind w:left="540"/>
              <w:rPr>
                <w:color w:val="222222"/>
                <w:lang w:val="fr-FR"/>
              </w:rPr>
            </w:pPr>
            <w:r w:rsidRPr="0048671F">
              <w:rPr>
                <w:color w:val="222222"/>
                <w:highlight w:val="yellow"/>
                <w:lang w:val="fr-FR"/>
              </w:rPr>
              <w:t>[LISTE DES VILLES ET VILLAGES A COUVRIR PAR LE MINI-</w:t>
            </w:r>
            <w:r w:rsidR="00EF6E28" w:rsidRPr="0048671F">
              <w:rPr>
                <w:color w:val="222222"/>
                <w:highlight w:val="yellow"/>
                <w:lang w:val="fr-FR"/>
              </w:rPr>
              <w:t>RÉSEAU</w:t>
            </w:r>
            <w:r w:rsidRPr="0048671F">
              <w:rPr>
                <w:color w:val="222222"/>
                <w:highlight w:val="yellow"/>
                <w:lang w:val="fr-FR"/>
              </w:rPr>
              <w:t>]</w:t>
            </w:r>
          </w:p>
          <w:p w14:paraId="319D0C1F" w14:textId="19F8159D" w:rsidR="00773741" w:rsidRPr="0048671F" w:rsidRDefault="00773741" w:rsidP="00C619B0">
            <w:pPr>
              <w:spacing w:after="240"/>
              <w:ind w:left="540"/>
              <w:rPr>
                <w:color w:val="222222"/>
                <w:lang w:val="fr-FR"/>
              </w:rPr>
            </w:pPr>
            <w:r w:rsidRPr="0048671F">
              <w:rPr>
                <w:color w:val="222222"/>
                <w:highlight w:val="yellow"/>
                <w:lang w:val="fr-FR"/>
              </w:rPr>
              <w:t>[LATITUDE ET LONGITUDE (FORMAT DMS) DES ACTIFS DE PRODUCTION DU MINI-</w:t>
            </w:r>
            <w:r w:rsidR="00EF6E28" w:rsidRPr="0048671F">
              <w:rPr>
                <w:color w:val="222222"/>
                <w:highlight w:val="yellow"/>
                <w:lang w:val="fr-FR"/>
              </w:rPr>
              <w:t>RÉSEAU</w:t>
            </w:r>
            <w:r w:rsidRPr="0048671F">
              <w:rPr>
                <w:color w:val="222222"/>
                <w:highlight w:val="yellow"/>
                <w:lang w:val="fr-FR"/>
              </w:rPr>
              <w:t>]</w:t>
            </w:r>
          </w:p>
          <w:p w14:paraId="70E6DDB8" w14:textId="5D61DBF6" w:rsidR="00773741" w:rsidRPr="0048671F" w:rsidRDefault="00773741" w:rsidP="00C619B0">
            <w:pPr>
              <w:numPr>
                <w:ilvl w:val="1"/>
                <w:numId w:val="4"/>
              </w:numPr>
              <w:spacing w:after="240"/>
              <w:rPr>
                <w:color w:val="222222"/>
                <w:lang w:val="fr-FR"/>
              </w:rPr>
            </w:pPr>
            <w:r w:rsidRPr="0048671F">
              <w:rPr>
                <w:color w:val="222222"/>
                <w:lang w:val="fr-FR"/>
              </w:rPr>
              <w:t xml:space="preserve">Une carte indiquant la zone de couverture prévue du mini-réseau doit être incluse </w:t>
            </w:r>
            <w:r w:rsidR="00575181" w:rsidRPr="00E84E9A">
              <w:rPr>
                <w:rFonts w:ascii="Calibri" w:hAnsi="Calibri" w:cs="Calibri"/>
                <w:bCs/>
                <w:iCs/>
                <w:lang w:val="fr-FR"/>
              </w:rPr>
              <w:t>en Annexe à la Convention de Concession et au Cahier des Charges</w:t>
            </w:r>
            <w:r w:rsidRPr="0048671F">
              <w:rPr>
                <w:color w:val="222222"/>
                <w:lang w:val="fr-FR"/>
              </w:rPr>
              <w:t>.</w:t>
            </w:r>
          </w:p>
          <w:p w14:paraId="63D4E197" w14:textId="521D1913" w:rsidR="00773741" w:rsidRPr="0048671F" w:rsidRDefault="00773741" w:rsidP="009C00D0">
            <w:pPr>
              <w:numPr>
                <w:ilvl w:val="1"/>
                <w:numId w:val="4"/>
              </w:numPr>
              <w:spacing w:after="240"/>
              <w:rPr>
                <w:color w:val="222222"/>
                <w:lang w:val="fr-FR"/>
              </w:rPr>
            </w:pPr>
            <w:r w:rsidRPr="0048671F">
              <w:rPr>
                <w:color w:val="222222"/>
                <w:lang w:val="fr-FR"/>
              </w:rPr>
              <w:t xml:space="preserve">Ce projet est une </w:t>
            </w:r>
            <w:r w:rsidRPr="0048671F">
              <w:rPr>
                <w:color w:val="222222"/>
                <w:highlight w:val="yellow"/>
                <w:lang w:val="fr-FR"/>
              </w:rPr>
              <w:t xml:space="preserve">[HYBRIDATION ET AMÉLIORATION DU </w:t>
            </w:r>
            <w:r w:rsidR="00EF6E28" w:rsidRPr="0048671F">
              <w:rPr>
                <w:color w:val="222222"/>
                <w:highlight w:val="yellow"/>
                <w:lang w:val="fr-FR"/>
              </w:rPr>
              <w:t>RÉSEAU</w:t>
            </w:r>
            <w:r w:rsidRPr="0048671F">
              <w:rPr>
                <w:color w:val="222222"/>
                <w:highlight w:val="yellow"/>
                <w:lang w:val="fr-FR"/>
              </w:rPr>
              <w:t xml:space="preserve"> MUNICIPAL EXISTANT // ou // DÉVELOPPEMENT D'UN NOUVEAU MINI-</w:t>
            </w:r>
            <w:r w:rsidR="00EF6E28" w:rsidRPr="0048671F">
              <w:rPr>
                <w:color w:val="222222"/>
                <w:highlight w:val="yellow"/>
                <w:lang w:val="fr-FR"/>
              </w:rPr>
              <w:t>RÉSEAU</w:t>
            </w:r>
            <w:r w:rsidRPr="0048671F">
              <w:rPr>
                <w:color w:val="222222"/>
                <w:highlight w:val="yellow"/>
                <w:lang w:val="fr-FR"/>
              </w:rPr>
              <w:t>]</w:t>
            </w:r>
          </w:p>
          <w:p w14:paraId="78DF4088" w14:textId="4157BE60" w:rsidR="00773741" w:rsidRPr="0048671F" w:rsidRDefault="00773741" w:rsidP="00C619B0">
            <w:pPr>
              <w:numPr>
                <w:ilvl w:val="1"/>
                <w:numId w:val="4"/>
              </w:numPr>
              <w:spacing w:after="240"/>
              <w:rPr>
                <w:color w:val="222222"/>
                <w:lang w:val="fr-FR"/>
              </w:rPr>
            </w:pPr>
            <w:r w:rsidRPr="0048671F">
              <w:rPr>
                <w:color w:val="222222"/>
                <w:lang w:val="fr-FR"/>
              </w:rPr>
              <w:t xml:space="preserve">Technologies de production / </w:t>
            </w:r>
            <w:proofErr w:type="gramStart"/>
            <w:r w:rsidRPr="0048671F">
              <w:rPr>
                <w:color w:val="222222"/>
                <w:lang w:val="fr-FR"/>
              </w:rPr>
              <w:t>Technologies:</w:t>
            </w:r>
            <w:proofErr w:type="gramEnd"/>
            <w:r w:rsidRPr="0048671F">
              <w:rPr>
                <w:color w:val="222222"/>
                <w:lang w:val="fr-FR"/>
              </w:rPr>
              <w:t xml:space="preserve"> </w:t>
            </w:r>
            <w:r w:rsidRPr="0048671F">
              <w:rPr>
                <w:color w:val="222222"/>
                <w:highlight w:val="yellow"/>
                <w:lang w:val="fr-FR"/>
              </w:rPr>
              <w:t xml:space="preserve">[TYPE DE </w:t>
            </w:r>
            <w:r w:rsidR="00EF6E28" w:rsidRPr="0048671F">
              <w:rPr>
                <w:color w:val="222222"/>
                <w:highlight w:val="yellow"/>
                <w:lang w:val="fr-FR"/>
              </w:rPr>
              <w:t>TECHNOLOGIE</w:t>
            </w:r>
            <w:r w:rsidRPr="0048671F">
              <w:rPr>
                <w:color w:val="222222"/>
                <w:highlight w:val="yellow"/>
                <w:lang w:val="fr-FR"/>
              </w:rPr>
              <w:t>/IES]</w:t>
            </w:r>
          </w:p>
          <w:p w14:paraId="27BBAA14" w14:textId="77777777" w:rsidR="00773741" w:rsidRPr="0048671F" w:rsidRDefault="00773741" w:rsidP="00C619B0">
            <w:pPr>
              <w:numPr>
                <w:ilvl w:val="1"/>
                <w:numId w:val="4"/>
              </w:numPr>
              <w:spacing w:after="240"/>
              <w:rPr>
                <w:color w:val="222222"/>
                <w:lang w:val="fr-FR"/>
              </w:rPr>
            </w:pPr>
            <w:proofErr w:type="gramStart"/>
            <w:r w:rsidRPr="0048671F">
              <w:rPr>
                <w:color w:val="222222"/>
                <w:lang w:val="fr-FR"/>
              </w:rPr>
              <w:t>Capacité:</w:t>
            </w:r>
            <w:proofErr w:type="gramEnd"/>
            <w:r w:rsidRPr="0048671F">
              <w:rPr>
                <w:color w:val="222222"/>
                <w:lang w:val="fr-FR"/>
              </w:rPr>
              <w:t xml:space="preserve"> </w:t>
            </w:r>
            <w:r w:rsidRPr="0048671F">
              <w:rPr>
                <w:color w:val="222222"/>
                <w:highlight w:val="yellow"/>
                <w:lang w:val="fr-FR"/>
              </w:rPr>
              <w:t>[CAPACITÉ DU PROJET KW]</w:t>
            </w:r>
          </w:p>
          <w:p w14:paraId="657880BA" w14:textId="5E2F45DC" w:rsidR="00773741" w:rsidRPr="0048671F" w:rsidRDefault="00773741" w:rsidP="009C00D0">
            <w:pPr>
              <w:numPr>
                <w:ilvl w:val="1"/>
                <w:numId w:val="4"/>
              </w:numPr>
              <w:spacing w:after="240"/>
              <w:rPr>
                <w:color w:val="222222"/>
                <w:lang w:val="fr-FR"/>
              </w:rPr>
            </w:pPr>
            <w:r w:rsidRPr="0048671F">
              <w:rPr>
                <w:color w:val="222222"/>
                <w:lang w:val="fr-FR"/>
              </w:rPr>
              <w:lastRenderedPageBreak/>
              <w:t xml:space="preserve">Nombre et type de clients </w:t>
            </w:r>
            <w:proofErr w:type="gramStart"/>
            <w:r w:rsidRPr="0048671F">
              <w:rPr>
                <w:color w:val="222222"/>
                <w:lang w:val="fr-FR"/>
              </w:rPr>
              <w:t>espérés:</w:t>
            </w:r>
            <w:proofErr w:type="gramEnd"/>
            <w:r w:rsidRPr="0048671F">
              <w:rPr>
                <w:color w:val="222222"/>
                <w:lang w:val="fr-FR"/>
              </w:rPr>
              <w:t xml:space="preserve"> </w:t>
            </w:r>
            <w:r w:rsidRPr="0048671F">
              <w:rPr>
                <w:color w:val="222222"/>
                <w:highlight w:val="yellow"/>
                <w:lang w:val="fr-FR"/>
              </w:rPr>
              <w:t xml:space="preserve">[# MÉNAGES, # MÉNAGES </w:t>
            </w:r>
            <w:r w:rsidR="00EF6E28" w:rsidRPr="0048671F">
              <w:rPr>
                <w:color w:val="222222"/>
                <w:highlight w:val="yellow"/>
                <w:lang w:val="fr-FR"/>
              </w:rPr>
              <w:t>DIRIGÉES</w:t>
            </w:r>
            <w:r w:rsidRPr="0048671F">
              <w:rPr>
                <w:color w:val="222222"/>
                <w:highlight w:val="yellow"/>
                <w:lang w:val="fr-FR"/>
              </w:rPr>
              <w:t xml:space="preserve"> PAR DES FEMMES, # ENTREPRISES, # ÉCOLES, # BÂTIMENTS COMMUNAUTAIRES, ETC.]</w:t>
            </w:r>
          </w:p>
          <w:p w14:paraId="5AEF5A00" w14:textId="77777777" w:rsidR="00773741" w:rsidRPr="0048671F" w:rsidRDefault="00773741" w:rsidP="00C619B0">
            <w:pPr>
              <w:numPr>
                <w:ilvl w:val="1"/>
                <w:numId w:val="4"/>
              </w:numPr>
              <w:spacing w:after="240"/>
              <w:rPr>
                <w:color w:val="222222"/>
                <w:lang w:val="fr-FR"/>
              </w:rPr>
            </w:pPr>
            <w:bookmarkStart w:id="7" w:name="_Hlk513381036"/>
            <w:r w:rsidRPr="0048671F">
              <w:rPr>
                <w:color w:val="222222"/>
                <w:lang w:val="fr-FR"/>
              </w:rPr>
              <w:t xml:space="preserve">Charges productives </w:t>
            </w:r>
            <w:proofErr w:type="gramStart"/>
            <w:r w:rsidRPr="0048671F">
              <w:rPr>
                <w:color w:val="222222"/>
                <w:lang w:val="fr-FR"/>
              </w:rPr>
              <w:t>attendues:</w:t>
            </w:r>
            <w:proofErr w:type="gramEnd"/>
            <w:r w:rsidRPr="0048671F">
              <w:rPr>
                <w:color w:val="222222"/>
                <w:lang w:val="fr-FR"/>
              </w:rPr>
              <w:t xml:space="preserve"> </w:t>
            </w:r>
            <w:r w:rsidRPr="0048671F">
              <w:rPr>
                <w:color w:val="222222"/>
                <w:highlight w:val="yellow"/>
                <w:lang w:val="fr-FR"/>
              </w:rPr>
              <w:t>[# ET DESCRIPTION DES CHARGES PRODUCTIVES]</w:t>
            </w:r>
          </w:p>
          <w:bookmarkEnd w:id="7"/>
          <w:p w14:paraId="2B5CAA90" w14:textId="77777777" w:rsidR="00773741" w:rsidRPr="0048671F" w:rsidRDefault="00773741" w:rsidP="004310C8">
            <w:pPr>
              <w:numPr>
                <w:ilvl w:val="1"/>
                <w:numId w:val="4"/>
              </w:numPr>
              <w:spacing w:after="240"/>
              <w:rPr>
                <w:color w:val="222222"/>
                <w:lang w:val="fr-FR"/>
              </w:rPr>
            </w:pPr>
            <w:r w:rsidRPr="0048671F">
              <w:rPr>
                <w:rFonts w:ascii="Times New Roman" w:eastAsia="Times New Roman" w:hAnsi="Times New Roman" w:cs="Times New Roman"/>
                <w:color w:val="222222"/>
                <w:lang w:val="fr-FR"/>
              </w:rPr>
              <w:t xml:space="preserve">Si </w:t>
            </w:r>
            <w:proofErr w:type="gramStart"/>
            <w:r w:rsidRPr="0048671F">
              <w:rPr>
                <w:rFonts w:ascii="Times New Roman" w:eastAsia="Times New Roman" w:hAnsi="Times New Roman" w:cs="Times New Roman"/>
                <w:color w:val="222222"/>
                <w:lang w:val="fr-FR"/>
              </w:rPr>
              <w:t>applicable:</w:t>
            </w:r>
            <w:proofErr w:type="gramEnd"/>
            <w:r w:rsidRPr="0048671F">
              <w:rPr>
                <w:rFonts w:ascii="Times New Roman" w:eastAsia="Times New Roman" w:hAnsi="Times New Roman" w:cs="Times New Roman"/>
                <w:color w:val="222222"/>
                <w:lang w:val="fr-FR"/>
              </w:rPr>
              <w:t xml:space="preserve"> Nombre et type de lampadaires: </w:t>
            </w:r>
            <w:r w:rsidRPr="0048671F">
              <w:rPr>
                <w:rFonts w:ascii="Times New Roman" w:eastAsia="Times New Roman" w:hAnsi="Times New Roman" w:cs="Times New Roman"/>
                <w:color w:val="222222"/>
                <w:highlight w:val="yellow"/>
                <w:lang w:val="fr-FR"/>
              </w:rPr>
              <w:t>[# LUMIÈRES DE RUE ET DÉTAILS RELATIFS À LA TECHNOLOGIE PERTINENTE (p. Ex., ÉCLAIRAGE LED, FONCTIONNEMENT À DISTANCE)].</w:t>
            </w:r>
          </w:p>
        </w:tc>
      </w:tr>
      <w:tr w:rsidR="00773741" w:rsidRPr="007023FE" w14:paraId="336A1F92" w14:textId="77777777" w:rsidTr="00773741">
        <w:tc>
          <w:tcPr>
            <w:tcW w:w="1615" w:type="dxa"/>
          </w:tcPr>
          <w:p w14:paraId="59EAAADA" w14:textId="77777777" w:rsidR="00773741" w:rsidRPr="0048671F" w:rsidRDefault="00773741" w:rsidP="00E620CB">
            <w:pPr>
              <w:numPr>
                <w:ilvl w:val="0"/>
                <w:numId w:val="4"/>
              </w:numPr>
              <w:spacing w:after="240"/>
              <w:rPr>
                <w:rFonts w:ascii="Calibri" w:hAnsi="Calibri" w:cs="Calibri"/>
                <w:b/>
                <w:bCs/>
                <w:iCs/>
                <w:lang w:val="fr-FR"/>
              </w:rPr>
            </w:pPr>
            <w:bookmarkStart w:id="8" w:name="_Toc493666648"/>
            <w:bookmarkStart w:id="9" w:name="_Toc333923227"/>
            <w:r w:rsidRPr="0048671F">
              <w:rPr>
                <w:b/>
                <w:color w:val="222222"/>
                <w:lang w:val="fr-FR"/>
              </w:rPr>
              <w:lastRenderedPageBreak/>
              <w:t>Règlement des litiges</w:t>
            </w:r>
            <w:r w:rsidRPr="0048671F">
              <w:rPr>
                <w:color w:val="222222"/>
                <w:lang w:val="fr-FR"/>
              </w:rPr>
              <w:t xml:space="preserve"> </w:t>
            </w:r>
            <w:r w:rsidRPr="0048671F">
              <w:rPr>
                <w:rFonts w:ascii="Calibri" w:hAnsi="Calibri" w:cs="Calibri"/>
                <w:b/>
                <w:bCs/>
                <w:lang w:val="fr-FR"/>
              </w:rPr>
              <w:t xml:space="preserve">et rôle de l'autorité de régulation de l'électricité </w:t>
            </w:r>
            <w:bookmarkEnd w:id="8"/>
            <w:bookmarkEnd w:id="9"/>
            <w:r w:rsidRPr="0048671F">
              <w:rPr>
                <w:rFonts w:ascii="Calibri" w:hAnsi="Calibri" w:cs="Calibri"/>
                <w:b/>
                <w:bCs/>
                <w:lang w:val="fr-FR"/>
              </w:rPr>
              <w:t>en tant que médiateur</w:t>
            </w:r>
          </w:p>
        </w:tc>
        <w:tc>
          <w:tcPr>
            <w:tcW w:w="8586" w:type="dxa"/>
          </w:tcPr>
          <w:p w14:paraId="1AA961F0" w14:textId="77777777" w:rsidR="00773741" w:rsidRPr="0048671F" w:rsidRDefault="00773741" w:rsidP="00E620CB">
            <w:pPr>
              <w:numPr>
                <w:ilvl w:val="1"/>
                <w:numId w:val="4"/>
              </w:numPr>
              <w:spacing w:after="240"/>
              <w:rPr>
                <w:rFonts w:ascii="Calibri" w:hAnsi="Calibri" w:cs="Calibri"/>
                <w:bCs/>
                <w:iCs/>
                <w:lang w:val="fr-FR"/>
              </w:rPr>
            </w:pPr>
            <w:r w:rsidRPr="0048671F">
              <w:rPr>
                <w:rFonts w:ascii="Calibri" w:hAnsi="Calibri" w:cs="Calibri"/>
                <w:lang w:val="fr-FR"/>
              </w:rPr>
              <w:t xml:space="preserve">L'Autorité de régulation du secteur de l'électricité </w:t>
            </w:r>
            <w:r w:rsidRPr="0048671F">
              <w:rPr>
                <w:color w:val="222222"/>
                <w:lang w:val="fr-FR"/>
              </w:rPr>
              <w:t>aura compétence exclusive</w:t>
            </w:r>
            <w:r w:rsidRPr="0048671F">
              <w:rPr>
                <w:rFonts w:ascii="Calibri" w:hAnsi="Calibri" w:cs="Calibri"/>
                <w:lang w:val="fr-FR"/>
              </w:rPr>
              <w:t xml:space="preserve"> concernant tous les litiges dans le cadre de ce Contrat. </w:t>
            </w:r>
          </w:p>
          <w:p w14:paraId="6F1EE783" w14:textId="77777777" w:rsidR="00773741" w:rsidRPr="0048671F" w:rsidRDefault="00773741" w:rsidP="00E620CB">
            <w:pPr>
              <w:numPr>
                <w:ilvl w:val="1"/>
                <w:numId w:val="4"/>
              </w:numPr>
              <w:spacing w:after="240"/>
              <w:rPr>
                <w:rFonts w:ascii="Calibri" w:hAnsi="Calibri" w:cs="Calibri"/>
                <w:bCs/>
                <w:iCs/>
                <w:lang w:val="fr-FR"/>
              </w:rPr>
            </w:pPr>
            <w:r w:rsidRPr="0048671F">
              <w:rPr>
                <w:rFonts w:ascii="Calibri" w:hAnsi="Calibri" w:cs="Calibri"/>
                <w:lang w:val="fr-FR"/>
              </w:rPr>
              <w:t xml:space="preserve">N'importe laquelle des trois parties au présent contrat peut porter à l'attention de l'autorité de régulation, et lui adresser une demande d’arbitrage, en cas de litige relatif au Contrat sous réserve que les trois parties aient d'abord de </w:t>
            </w:r>
            <w:proofErr w:type="gramStart"/>
            <w:r w:rsidRPr="0048671F">
              <w:rPr>
                <w:rFonts w:ascii="Calibri" w:hAnsi="Calibri" w:cs="Calibri"/>
                <w:lang w:val="fr-FR"/>
              </w:rPr>
              <w:t>bonne foi tenté</w:t>
            </w:r>
            <w:proofErr w:type="gramEnd"/>
            <w:r w:rsidRPr="0048671F">
              <w:rPr>
                <w:rFonts w:ascii="Calibri" w:hAnsi="Calibri" w:cs="Calibri"/>
                <w:lang w:val="fr-FR"/>
              </w:rPr>
              <w:t xml:space="preserve"> de régler à l'amiable le litige en se rencontrant en personne au moins une fois.  </w:t>
            </w:r>
          </w:p>
          <w:p w14:paraId="0FA476B1" w14:textId="77777777" w:rsidR="00773741" w:rsidRPr="0048671F" w:rsidRDefault="00773741" w:rsidP="00FF7537">
            <w:pPr>
              <w:spacing w:after="240"/>
              <w:ind w:left="540"/>
              <w:rPr>
                <w:rFonts w:ascii="Calibri" w:hAnsi="Calibri" w:cs="Calibri"/>
                <w:bCs/>
                <w:iCs/>
                <w:lang w:val="fr-FR"/>
              </w:rPr>
            </w:pPr>
          </w:p>
        </w:tc>
      </w:tr>
      <w:tr w:rsidR="00773741" w:rsidRPr="007023FE" w14:paraId="7C559583" w14:textId="77777777" w:rsidTr="00773741">
        <w:tc>
          <w:tcPr>
            <w:tcW w:w="1615" w:type="dxa"/>
          </w:tcPr>
          <w:p w14:paraId="0949F185" w14:textId="77777777" w:rsidR="00773741" w:rsidRPr="0048671F" w:rsidRDefault="00773741" w:rsidP="00E620CB">
            <w:pPr>
              <w:numPr>
                <w:ilvl w:val="0"/>
                <w:numId w:val="4"/>
              </w:numPr>
              <w:spacing w:after="240"/>
              <w:rPr>
                <w:rFonts w:ascii="Calibri" w:hAnsi="Calibri" w:cs="Calibri"/>
                <w:b/>
                <w:bCs/>
                <w:iCs/>
                <w:lang w:val="fr-FR"/>
              </w:rPr>
            </w:pPr>
            <w:bookmarkStart w:id="10" w:name="_Toc333923228"/>
            <w:bookmarkStart w:id="11" w:name="_Toc493666649"/>
            <w:r w:rsidRPr="0048671F">
              <w:rPr>
                <w:rFonts w:ascii="Calibri" w:hAnsi="Calibri" w:cs="Calibri"/>
                <w:b/>
                <w:bCs/>
                <w:lang w:val="fr-FR"/>
              </w:rPr>
              <w:t>Chefs de projet et Délégation</w:t>
            </w:r>
            <w:bookmarkEnd w:id="10"/>
            <w:bookmarkEnd w:id="11"/>
          </w:p>
        </w:tc>
        <w:tc>
          <w:tcPr>
            <w:tcW w:w="8586" w:type="dxa"/>
          </w:tcPr>
          <w:p w14:paraId="74C327BF" w14:textId="77777777" w:rsidR="00773741" w:rsidRPr="0048671F" w:rsidRDefault="00773741" w:rsidP="00E620CB">
            <w:pPr>
              <w:numPr>
                <w:ilvl w:val="1"/>
                <w:numId w:val="4"/>
              </w:numPr>
              <w:spacing w:after="240"/>
              <w:rPr>
                <w:rFonts w:ascii="Calibri" w:hAnsi="Calibri" w:cs="Calibri"/>
                <w:bCs/>
                <w:iCs/>
                <w:lang w:val="fr-FR"/>
              </w:rPr>
            </w:pPr>
            <w:r w:rsidRPr="0048671F">
              <w:rPr>
                <w:color w:val="222222"/>
                <w:lang w:val="fr-FR"/>
              </w:rPr>
              <w:t>La Municipalité et la Cellule Energie désignent chacune un Chef de Projet qui sera responsable de la supervision du projet et de la coordination avec les autres parties au contrat.</w:t>
            </w:r>
          </w:p>
          <w:p w14:paraId="7DD8BF92" w14:textId="77777777" w:rsidR="00773741" w:rsidRPr="0048671F" w:rsidRDefault="00773741" w:rsidP="00C619B0">
            <w:pPr>
              <w:numPr>
                <w:ilvl w:val="1"/>
                <w:numId w:val="4"/>
              </w:numPr>
              <w:spacing w:after="240"/>
              <w:rPr>
                <w:color w:val="222222"/>
                <w:lang w:val="fr-FR"/>
              </w:rPr>
            </w:pPr>
            <w:r w:rsidRPr="0048671F">
              <w:rPr>
                <w:color w:val="222222"/>
                <w:lang w:val="fr-FR"/>
              </w:rPr>
              <w:t xml:space="preserve">Le chef de projet de la Cellule Energie </w:t>
            </w:r>
            <w:proofErr w:type="gramStart"/>
            <w:r w:rsidRPr="0048671F">
              <w:rPr>
                <w:color w:val="222222"/>
                <w:lang w:val="fr-FR"/>
              </w:rPr>
              <w:t>est:</w:t>
            </w:r>
            <w:proofErr w:type="gramEnd"/>
          </w:p>
          <w:p w14:paraId="7F3A4789" w14:textId="77777777" w:rsidR="00773741" w:rsidRPr="0048671F" w:rsidRDefault="00773741" w:rsidP="00C619B0">
            <w:pPr>
              <w:spacing w:after="240"/>
              <w:ind w:left="540"/>
              <w:rPr>
                <w:color w:val="222222"/>
                <w:lang w:val="fr-FR"/>
              </w:rPr>
            </w:pPr>
            <w:r w:rsidRPr="0048671F">
              <w:rPr>
                <w:color w:val="222222"/>
                <w:highlight w:val="yellow"/>
                <w:lang w:val="fr-FR"/>
              </w:rPr>
              <w:t>[NOM ET DÉTAILS]</w:t>
            </w:r>
          </w:p>
          <w:p w14:paraId="79D74A94" w14:textId="77777777" w:rsidR="00773741" w:rsidRPr="0048671F" w:rsidRDefault="00773741" w:rsidP="00C619B0">
            <w:pPr>
              <w:numPr>
                <w:ilvl w:val="1"/>
                <w:numId w:val="4"/>
              </w:numPr>
              <w:spacing w:after="240"/>
              <w:rPr>
                <w:color w:val="222222"/>
                <w:lang w:val="fr-FR"/>
              </w:rPr>
            </w:pPr>
            <w:r w:rsidRPr="0048671F">
              <w:rPr>
                <w:color w:val="222222"/>
                <w:lang w:val="fr-FR"/>
              </w:rPr>
              <w:t xml:space="preserve">Le chef de projet de la Municipalité </w:t>
            </w:r>
            <w:proofErr w:type="gramStart"/>
            <w:r w:rsidRPr="0048671F">
              <w:rPr>
                <w:color w:val="222222"/>
                <w:lang w:val="fr-FR"/>
              </w:rPr>
              <w:t>est:</w:t>
            </w:r>
            <w:proofErr w:type="gramEnd"/>
          </w:p>
          <w:p w14:paraId="5354FAB0" w14:textId="77777777" w:rsidR="00773741" w:rsidRPr="0048671F" w:rsidRDefault="00773741" w:rsidP="00C619B0">
            <w:pPr>
              <w:spacing w:after="240"/>
              <w:ind w:left="540"/>
              <w:rPr>
                <w:color w:val="222222"/>
                <w:lang w:val="fr-FR"/>
              </w:rPr>
            </w:pPr>
            <w:r w:rsidRPr="0048671F">
              <w:rPr>
                <w:color w:val="222222"/>
                <w:highlight w:val="yellow"/>
                <w:lang w:val="fr-FR"/>
              </w:rPr>
              <w:t>[NOM ET DÉTAILS]</w:t>
            </w:r>
          </w:p>
          <w:p w14:paraId="7E221391" w14:textId="77777777" w:rsidR="00773741" w:rsidRPr="0048671F" w:rsidRDefault="00773741" w:rsidP="00E620CB">
            <w:pPr>
              <w:numPr>
                <w:ilvl w:val="1"/>
                <w:numId w:val="4"/>
              </w:numPr>
              <w:spacing w:after="240"/>
              <w:rPr>
                <w:rFonts w:ascii="Calibri" w:hAnsi="Calibri" w:cs="Calibri"/>
                <w:bCs/>
                <w:iCs/>
                <w:lang w:val="fr-FR"/>
              </w:rPr>
            </w:pPr>
            <w:r w:rsidRPr="0048671F">
              <w:rPr>
                <w:rFonts w:ascii="Calibri" w:hAnsi="Calibri" w:cs="Calibri"/>
                <w:lang w:val="fr-FR"/>
              </w:rPr>
              <w:t>Le Chef de projet de la Cellule Énergie et le Chef de projet de la Municipalité peuvent déléguer en tout ou partie leurs obligations et leurs responsabilités à un autre Chef de projet, mais ils doivent le faire i) par écrit avec la signature du Chef de projet donnant délégation et de la personne à qui les obligations et les responsabilités sont déléguées, ii) après en avoir informé les autres parties au présent Contrat par écrit, et iii) après avoir reçu une confirmation écrite indiquant que les autres parties au Contrat ont reçu ladite information. Les Chefs de projet peuvent de la même façon révoquer toute délégation en suivant la même procédure.</w:t>
            </w:r>
          </w:p>
        </w:tc>
      </w:tr>
      <w:tr w:rsidR="00773741" w:rsidRPr="007023FE" w14:paraId="585D5793" w14:textId="77777777" w:rsidTr="00773741">
        <w:tc>
          <w:tcPr>
            <w:tcW w:w="1615" w:type="dxa"/>
          </w:tcPr>
          <w:p w14:paraId="7A55BBE5" w14:textId="77777777" w:rsidR="00773741" w:rsidRPr="00E84E9A" w:rsidRDefault="00773741" w:rsidP="00E620CB">
            <w:pPr>
              <w:numPr>
                <w:ilvl w:val="0"/>
                <w:numId w:val="4"/>
              </w:numPr>
              <w:spacing w:after="240"/>
              <w:rPr>
                <w:rFonts w:ascii="Calibri" w:hAnsi="Calibri" w:cs="Calibri"/>
                <w:b/>
                <w:bCs/>
                <w:iCs/>
                <w:lang w:val="fr-FR"/>
              </w:rPr>
            </w:pPr>
            <w:bookmarkStart w:id="12" w:name="_Toc493666650"/>
            <w:r w:rsidRPr="0048671F">
              <w:rPr>
                <w:rFonts w:ascii="Calibri" w:hAnsi="Calibri" w:cs="Calibri"/>
                <w:b/>
                <w:bCs/>
                <w:lang w:val="fr-FR"/>
              </w:rPr>
              <w:t>Modifications</w:t>
            </w:r>
            <w:bookmarkEnd w:id="12"/>
          </w:p>
        </w:tc>
        <w:tc>
          <w:tcPr>
            <w:tcW w:w="8586" w:type="dxa"/>
          </w:tcPr>
          <w:p w14:paraId="46164364" w14:textId="77777777" w:rsidR="00773741" w:rsidRPr="0048671F" w:rsidRDefault="00773741" w:rsidP="00E620CB">
            <w:pPr>
              <w:numPr>
                <w:ilvl w:val="1"/>
                <w:numId w:val="4"/>
              </w:numPr>
              <w:spacing w:after="240"/>
              <w:rPr>
                <w:rFonts w:ascii="Calibri" w:hAnsi="Calibri" w:cs="Calibri"/>
                <w:bCs/>
                <w:iCs/>
                <w:lang w:val="fr-FR"/>
              </w:rPr>
            </w:pPr>
            <w:r w:rsidRPr="0048671F">
              <w:rPr>
                <w:rFonts w:ascii="Calibri" w:hAnsi="Calibri" w:cs="Calibri"/>
                <w:lang w:val="fr-FR"/>
              </w:rPr>
              <w:t xml:space="preserve">Après accord entre les trois parties – le MTPTC, le Promoteur et la Municipalité – des modifications peuvent être apportées au présent Contrat en préparant un contrat modifié signé par toutes les parties, </w:t>
            </w:r>
            <w:r w:rsidRPr="0048671F">
              <w:rPr>
                <w:color w:val="222222"/>
                <w:lang w:val="fr-FR"/>
              </w:rPr>
              <w:t xml:space="preserve">qui ne prendra pas effet </w:t>
            </w:r>
            <w:r w:rsidRPr="0048671F">
              <w:rPr>
                <w:color w:val="222222"/>
                <w:lang w:val="fr-FR"/>
              </w:rPr>
              <w:lastRenderedPageBreak/>
              <w:t>juridiquement avant son approbation formelle par le régulateur. La recherche d'une telle approbation doit suivre le processus décrit dans les sections suivantes.</w:t>
            </w:r>
          </w:p>
          <w:p w14:paraId="5F242F43" w14:textId="77777777" w:rsidR="00773741" w:rsidRPr="0048671F" w:rsidRDefault="00773741" w:rsidP="00F45345">
            <w:pPr>
              <w:numPr>
                <w:ilvl w:val="1"/>
                <w:numId w:val="4"/>
              </w:numPr>
              <w:spacing w:after="240"/>
              <w:rPr>
                <w:rFonts w:ascii="Calibri" w:hAnsi="Calibri" w:cs="Calibri"/>
                <w:bCs/>
                <w:iCs/>
                <w:lang w:val="fr-FR"/>
              </w:rPr>
            </w:pPr>
            <w:r w:rsidRPr="0048671F">
              <w:rPr>
                <w:rFonts w:ascii="Calibri" w:hAnsi="Calibri" w:cs="Calibri"/>
                <w:lang w:val="fr-FR"/>
              </w:rPr>
              <w:t xml:space="preserve">Si une modification est apportée, la Cellule Énergie doit, avec le consentement du Promoteur et de la Municipalité, soumettre le contrat modifié, signé par les trois parties, à l'autorité de régulation en soulignant tous les changements apportés au contrat, en vue d'une approbation réglementaire. </w:t>
            </w:r>
            <w:proofErr w:type="gramStart"/>
            <w:r w:rsidRPr="0048671F">
              <w:rPr>
                <w:rFonts w:ascii="Calibri" w:hAnsi="Calibri" w:cs="Calibri"/>
                <w:lang w:val="fr-FR"/>
              </w:rPr>
              <w:t>Suite à</w:t>
            </w:r>
            <w:proofErr w:type="gramEnd"/>
            <w:r w:rsidRPr="0048671F">
              <w:rPr>
                <w:rFonts w:ascii="Calibri" w:hAnsi="Calibri" w:cs="Calibri"/>
                <w:lang w:val="fr-FR"/>
              </w:rPr>
              <w:t xml:space="preserve"> l'examen et l'approbation de l'autorité de régulation, le contrat modifié entrera pleinement en vigueur.</w:t>
            </w:r>
            <w:bookmarkStart w:id="13" w:name="_Ref506240404"/>
            <w:r w:rsidRPr="0048671F">
              <w:rPr>
                <w:rFonts w:ascii="Calibri" w:hAnsi="Calibri" w:cs="Calibri"/>
                <w:lang w:val="fr-FR"/>
              </w:rPr>
              <w:t xml:space="preserve"> Si l'autorité de régulation n'envoie pas de réponse écrite dans les 30 jours suivant la réception du contrat modifié, </w:t>
            </w:r>
            <w:r w:rsidRPr="0048671F">
              <w:rPr>
                <w:color w:val="222222"/>
                <w:lang w:val="fr-FR"/>
              </w:rPr>
              <w:t xml:space="preserve">les modifications proposées sont réputées approuvées de plein droit. </w:t>
            </w:r>
            <w:bookmarkEnd w:id="13"/>
          </w:p>
          <w:p w14:paraId="0A3618AD" w14:textId="77777777" w:rsidR="00773741" w:rsidRPr="0048671F" w:rsidRDefault="00773741" w:rsidP="00946B20">
            <w:pPr>
              <w:numPr>
                <w:ilvl w:val="1"/>
                <w:numId w:val="4"/>
              </w:numPr>
              <w:spacing w:after="240"/>
              <w:rPr>
                <w:rFonts w:ascii="Calibri" w:hAnsi="Calibri" w:cs="Calibri"/>
                <w:bCs/>
                <w:iCs/>
                <w:lang w:val="fr-FR"/>
              </w:rPr>
            </w:pPr>
            <w:r w:rsidRPr="0048671F">
              <w:rPr>
                <w:rFonts w:ascii="Calibri" w:hAnsi="Calibri" w:cs="Calibri"/>
                <w:lang w:val="fr-FR"/>
              </w:rPr>
              <w:t xml:space="preserve">Si l'autorité de régulation rejette le contrat modifié, </w:t>
            </w:r>
            <w:r w:rsidRPr="0048671F">
              <w:rPr>
                <w:color w:val="222222"/>
                <w:lang w:val="fr-FR"/>
              </w:rPr>
              <w:t xml:space="preserve">ou l'approuve sous réserve de révisions spécifiques, </w:t>
            </w:r>
            <w:r w:rsidRPr="0048671F">
              <w:rPr>
                <w:rFonts w:ascii="Calibri" w:hAnsi="Calibri" w:cs="Calibri"/>
                <w:lang w:val="fr-FR"/>
              </w:rPr>
              <w:t xml:space="preserve">la Cellule Énergie doit transmettre la réponse de l'autorité de régulation dans son intégralité, par écrit, à la Municipalité et au Promoteur dans la semaine qui suit la réception du courrier de l'autorité de régulation. À réception des commentaires et des changements demandés par l'autorité de régulation, le MTPTC, la Municipalité et le Promoteur doivent se rencontrer pour discuter de la réponse de l'autorité de régulation. Si les trois parties s'accordent pour mettre en œuvre les changements demandés par l'autorité de régulation, la Cellule Énergie doit soumettre le nouveau contrat à l'autorité de régulation pour approbation. À aucun moment, un contrat modifié signé ne sera réputé juridiquement en vigueur avant d'avoir été approuvé par l'autorité de régulation. </w:t>
            </w:r>
          </w:p>
        </w:tc>
      </w:tr>
      <w:tr w:rsidR="00773741" w:rsidRPr="007023FE" w14:paraId="5A1BFBCA" w14:textId="77777777" w:rsidTr="00773741">
        <w:tc>
          <w:tcPr>
            <w:tcW w:w="1615" w:type="dxa"/>
            <w:shd w:val="clear" w:color="auto" w:fill="auto"/>
          </w:tcPr>
          <w:p w14:paraId="0FF57B1F" w14:textId="77777777" w:rsidR="00773741" w:rsidRPr="00E84E9A" w:rsidRDefault="00773741" w:rsidP="00E620CB">
            <w:pPr>
              <w:numPr>
                <w:ilvl w:val="0"/>
                <w:numId w:val="4"/>
              </w:numPr>
              <w:spacing w:after="240"/>
              <w:rPr>
                <w:rFonts w:ascii="Calibri" w:hAnsi="Calibri" w:cs="Calibri"/>
                <w:b/>
                <w:bCs/>
                <w:iCs/>
                <w:lang w:val="fr-FR"/>
              </w:rPr>
            </w:pPr>
            <w:bookmarkStart w:id="14" w:name="_Toc333923236"/>
            <w:bookmarkStart w:id="15" w:name="_Toc493666652"/>
            <w:r w:rsidRPr="0048671F">
              <w:rPr>
                <w:rFonts w:ascii="Calibri" w:hAnsi="Calibri" w:cs="Calibri"/>
                <w:b/>
                <w:bCs/>
                <w:lang w:val="fr-FR"/>
              </w:rPr>
              <w:lastRenderedPageBreak/>
              <w:t>Assurance</w:t>
            </w:r>
            <w:bookmarkEnd w:id="14"/>
            <w:bookmarkEnd w:id="15"/>
          </w:p>
        </w:tc>
        <w:tc>
          <w:tcPr>
            <w:tcW w:w="8586" w:type="dxa"/>
          </w:tcPr>
          <w:p w14:paraId="57810A22" w14:textId="77777777" w:rsidR="00773741" w:rsidRPr="00E84E9A" w:rsidRDefault="00575181" w:rsidP="00EF0D6A">
            <w:pPr>
              <w:numPr>
                <w:ilvl w:val="1"/>
                <w:numId w:val="4"/>
              </w:numPr>
              <w:spacing w:after="240"/>
              <w:rPr>
                <w:rFonts w:ascii="Calibri" w:hAnsi="Calibri" w:cs="Calibri"/>
                <w:bCs/>
                <w:iCs/>
                <w:lang w:val="fr-FR"/>
              </w:rPr>
            </w:pPr>
            <w:r w:rsidRPr="00E84E9A">
              <w:rPr>
                <w:rFonts w:ascii="Calibri" w:hAnsi="Calibri" w:cs="Calibri"/>
                <w:bCs/>
                <w:iCs/>
                <w:lang w:val="fr-FR"/>
              </w:rPr>
              <w:t>La couverture d’assurance doit être satisfaisante pour toutes les parties et doit correspondre à des pratiques et des jugements commerciaux prudents et acceptables, couvrir la période entre la Date de Début du pr</w:t>
            </w:r>
            <w:r w:rsidR="00773741" w:rsidRPr="0048671F">
              <w:rPr>
                <w:rFonts w:ascii="Calibri" w:hAnsi="Calibri" w:cs="Calibri"/>
                <w:bCs/>
                <w:iCs/>
                <w:lang w:val="fr-FR"/>
              </w:rPr>
              <w:t>é</w:t>
            </w:r>
            <w:r w:rsidRPr="00E84E9A">
              <w:rPr>
                <w:rFonts w:ascii="Calibri" w:hAnsi="Calibri" w:cs="Calibri"/>
                <w:bCs/>
                <w:iCs/>
                <w:lang w:val="fr-FR"/>
              </w:rPr>
              <w:t xml:space="preserve">sent contrat et la date à laquelle le </w:t>
            </w:r>
            <w:r w:rsidR="00773741" w:rsidRPr="0048671F">
              <w:rPr>
                <w:rFonts w:ascii="Calibri" w:hAnsi="Calibri" w:cs="Calibri"/>
                <w:bCs/>
                <w:iCs/>
                <w:lang w:val="fr-FR"/>
              </w:rPr>
              <w:t>Promoteur</w:t>
            </w:r>
            <w:r w:rsidRPr="00E84E9A">
              <w:rPr>
                <w:rFonts w:ascii="Calibri" w:hAnsi="Calibri" w:cs="Calibri"/>
                <w:bCs/>
                <w:iCs/>
                <w:lang w:val="fr-FR"/>
              </w:rPr>
              <w:t xml:space="preserve"> n’est plus le concession</w:t>
            </w:r>
            <w:r w:rsidR="00773741" w:rsidRPr="0048671F">
              <w:rPr>
                <w:rFonts w:ascii="Calibri" w:hAnsi="Calibri" w:cs="Calibri"/>
                <w:bCs/>
                <w:iCs/>
                <w:lang w:val="fr-FR"/>
              </w:rPr>
              <w:t>n</w:t>
            </w:r>
            <w:r w:rsidRPr="00E84E9A">
              <w:rPr>
                <w:rFonts w:ascii="Calibri" w:hAnsi="Calibri" w:cs="Calibri"/>
                <w:bCs/>
                <w:iCs/>
                <w:lang w:val="fr-FR"/>
              </w:rPr>
              <w:t>aire.</w:t>
            </w:r>
          </w:p>
          <w:p w14:paraId="0C6EAB32" w14:textId="77777777" w:rsidR="00773741" w:rsidRPr="0048671F" w:rsidRDefault="00773741" w:rsidP="00DC3E35">
            <w:pPr>
              <w:numPr>
                <w:ilvl w:val="1"/>
                <w:numId w:val="4"/>
              </w:numPr>
              <w:spacing w:after="240"/>
              <w:rPr>
                <w:rFonts w:ascii="Calibri" w:hAnsi="Calibri" w:cs="Calibri"/>
                <w:lang w:val="fr-FR"/>
              </w:rPr>
            </w:pPr>
            <w:r w:rsidRPr="0048671F">
              <w:rPr>
                <w:rFonts w:ascii="Calibri" w:hAnsi="Calibri" w:cs="Calibri"/>
                <w:lang w:val="fr-FR"/>
              </w:rPr>
              <w:t xml:space="preserve">Il incombe au Promoteur de souscrire aux assurances suivantes : </w:t>
            </w:r>
          </w:p>
          <w:p w14:paraId="0CAA65C6" w14:textId="77777777" w:rsidR="00773741" w:rsidRPr="0048671F" w:rsidRDefault="00773741" w:rsidP="00DC3E35">
            <w:pPr>
              <w:numPr>
                <w:ilvl w:val="0"/>
                <w:numId w:val="5"/>
              </w:numPr>
              <w:spacing w:after="240"/>
              <w:rPr>
                <w:rFonts w:ascii="Calibri" w:hAnsi="Calibri" w:cs="Calibri"/>
                <w:bCs/>
                <w:iCs/>
                <w:lang w:val="fr-FR"/>
              </w:rPr>
            </w:pPr>
            <w:r w:rsidRPr="0048671F">
              <w:rPr>
                <w:rFonts w:ascii="Calibri" w:hAnsi="Calibri" w:cs="Calibri"/>
                <w:lang w:val="fr-FR"/>
              </w:rPr>
              <w:t>Perte ou détérioration des travaux, de la centrale, de l'équipement et des matériels ;</w:t>
            </w:r>
          </w:p>
          <w:p w14:paraId="000F10C9" w14:textId="77777777" w:rsidR="00773741" w:rsidRPr="0048671F" w:rsidRDefault="00773741" w:rsidP="00E620CB">
            <w:pPr>
              <w:numPr>
                <w:ilvl w:val="0"/>
                <w:numId w:val="5"/>
              </w:numPr>
              <w:spacing w:after="240"/>
              <w:rPr>
                <w:rFonts w:ascii="Calibri" w:hAnsi="Calibri" w:cs="Calibri"/>
                <w:bCs/>
                <w:iCs/>
                <w:lang w:val="fr-FR"/>
              </w:rPr>
            </w:pPr>
            <w:r w:rsidRPr="0048671F">
              <w:rPr>
                <w:rFonts w:ascii="Calibri" w:hAnsi="Calibri" w:cs="Calibri"/>
                <w:lang w:val="fr-FR"/>
              </w:rPr>
              <w:t>Perte ou détérioration des biens (à l’exception des travaux, de la centrale, des équipements et des matériels) en relation avec le Projet ; et</w:t>
            </w:r>
          </w:p>
          <w:p w14:paraId="5D0396CE" w14:textId="77777777" w:rsidR="00773741" w:rsidRPr="0048671F" w:rsidRDefault="00773741" w:rsidP="00E620CB">
            <w:pPr>
              <w:numPr>
                <w:ilvl w:val="0"/>
                <w:numId w:val="5"/>
              </w:numPr>
              <w:spacing w:after="240"/>
              <w:rPr>
                <w:rFonts w:ascii="Calibri" w:hAnsi="Calibri" w:cs="Calibri"/>
                <w:bCs/>
                <w:iCs/>
                <w:lang w:val="fr-FR"/>
              </w:rPr>
            </w:pPr>
            <w:r w:rsidRPr="0048671F">
              <w:rPr>
                <w:rFonts w:ascii="Calibri" w:hAnsi="Calibri" w:cs="Calibri"/>
                <w:lang w:val="fr-FR"/>
              </w:rPr>
              <w:t>Dommages corporels ou décès d’employés, de sous-traitants, d’exploitants de la centrale et d’autres personnes impliquées dans la planification, la construction, l'exploitation ou l'entretien du mini-réseau.</w:t>
            </w:r>
          </w:p>
          <w:p w14:paraId="6DBD47FB" w14:textId="77777777" w:rsidR="00773741" w:rsidRPr="0048671F" w:rsidRDefault="00773741" w:rsidP="00E620CB">
            <w:pPr>
              <w:numPr>
                <w:ilvl w:val="0"/>
                <w:numId w:val="5"/>
              </w:numPr>
              <w:spacing w:after="240"/>
              <w:rPr>
                <w:rFonts w:ascii="Calibri" w:hAnsi="Calibri" w:cs="Calibri"/>
                <w:bCs/>
                <w:iCs/>
                <w:lang w:val="fr-FR"/>
              </w:rPr>
            </w:pPr>
            <w:r w:rsidRPr="0048671F">
              <w:rPr>
                <w:rFonts w:ascii="Calibri" w:hAnsi="Calibri" w:cs="Calibri"/>
                <w:lang w:val="fr-FR"/>
              </w:rPr>
              <w:t>Couvertures d’assurance additionnelles :</w:t>
            </w:r>
          </w:p>
          <w:p w14:paraId="117F6C49" w14:textId="77777777" w:rsidR="00773741" w:rsidRPr="0048671F" w:rsidRDefault="00773741" w:rsidP="00E620CB">
            <w:pPr>
              <w:numPr>
                <w:ilvl w:val="1"/>
                <w:numId w:val="4"/>
              </w:numPr>
              <w:spacing w:after="240"/>
              <w:rPr>
                <w:rFonts w:ascii="Calibri" w:hAnsi="Calibri" w:cs="Calibri"/>
                <w:bCs/>
                <w:iCs/>
                <w:lang w:val="fr-FR"/>
              </w:rPr>
            </w:pPr>
            <w:r w:rsidRPr="0048671F">
              <w:rPr>
                <w:rFonts w:ascii="Calibri" w:hAnsi="Calibri" w:cs="Calibri"/>
                <w:lang w:val="fr-FR"/>
              </w:rPr>
              <w:t>Les polices et certificats d'assurance doivent être transmis par le Promoteur au Chef de projet de la Cellule Énergie et au Chef de projet de la Municipalité. Une preuve de cette assurance doit être fournie avant la Date d'entrée en vigueur.</w:t>
            </w:r>
          </w:p>
          <w:p w14:paraId="6069E8FC" w14:textId="77777777" w:rsidR="00773741" w:rsidRPr="0048671F" w:rsidRDefault="00773741" w:rsidP="00E620CB">
            <w:pPr>
              <w:numPr>
                <w:ilvl w:val="1"/>
                <w:numId w:val="4"/>
              </w:numPr>
              <w:spacing w:after="240"/>
              <w:rPr>
                <w:rFonts w:ascii="Calibri" w:hAnsi="Calibri" w:cs="Calibri"/>
                <w:bCs/>
                <w:iCs/>
                <w:lang w:val="fr-FR"/>
              </w:rPr>
            </w:pPr>
            <w:r w:rsidRPr="0048671F">
              <w:rPr>
                <w:rFonts w:ascii="Calibri" w:hAnsi="Calibri" w:cs="Calibri"/>
                <w:lang w:val="fr-FR"/>
              </w:rPr>
              <w:lastRenderedPageBreak/>
              <w:t>Le Promoteur doit indemniser et dégager la Cellule Énergie et la Municipalité de toute responsabilité en cas de réclamations, de demandes et/ou de jugements à l'encontre de la Cellule Énergie ou de la Municipalité de quelque nature qu’elle soit qui découlerait de la mise en œuvre et de l'exploitation du Projet par le Promoteur en vertu du présent Contrat. Cette obligation commencera à la Date d'entrée en vigueur et restera valable et effective jusqu'à la fin d'une période de six mois suivant la date de fin de la période de propriété, d'exploitation ou d'entretien du mini-réseau par le Promoteur ou ses sous-traitants.</w:t>
            </w:r>
          </w:p>
        </w:tc>
      </w:tr>
      <w:tr w:rsidR="00773741" w:rsidRPr="007023FE" w14:paraId="7F48D469" w14:textId="77777777" w:rsidTr="00773741">
        <w:tc>
          <w:tcPr>
            <w:tcW w:w="1615" w:type="dxa"/>
          </w:tcPr>
          <w:p w14:paraId="7E9751F7" w14:textId="77777777" w:rsidR="00773741" w:rsidRPr="0048671F" w:rsidRDefault="00773741" w:rsidP="00E620CB">
            <w:pPr>
              <w:numPr>
                <w:ilvl w:val="0"/>
                <w:numId w:val="4"/>
              </w:numPr>
              <w:spacing w:after="240"/>
              <w:rPr>
                <w:rFonts w:ascii="Calibri" w:hAnsi="Calibri" w:cs="Calibri"/>
                <w:b/>
                <w:bCs/>
                <w:iCs/>
                <w:lang w:val="fr-FR"/>
              </w:rPr>
            </w:pPr>
            <w:bookmarkStart w:id="16" w:name="_Toc493666653"/>
            <w:r w:rsidRPr="0048671F">
              <w:rPr>
                <w:rFonts w:ascii="Calibri" w:hAnsi="Calibri" w:cs="Calibri"/>
                <w:b/>
                <w:bCs/>
                <w:lang w:val="fr-FR"/>
              </w:rPr>
              <w:lastRenderedPageBreak/>
              <w:t>Étendue des travaux et obligations du Promoteur</w:t>
            </w:r>
            <w:bookmarkEnd w:id="16"/>
          </w:p>
        </w:tc>
        <w:tc>
          <w:tcPr>
            <w:tcW w:w="8586" w:type="dxa"/>
          </w:tcPr>
          <w:p w14:paraId="0E306BEA" w14:textId="77777777" w:rsidR="00773741" w:rsidRPr="0048671F" w:rsidRDefault="00773741" w:rsidP="00E620CB">
            <w:pPr>
              <w:numPr>
                <w:ilvl w:val="1"/>
                <w:numId w:val="4"/>
              </w:numPr>
              <w:spacing w:after="240"/>
              <w:rPr>
                <w:rFonts w:ascii="Calibri" w:hAnsi="Calibri" w:cs="Calibri"/>
                <w:bCs/>
                <w:iCs/>
                <w:lang w:val="fr-FR"/>
              </w:rPr>
            </w:pPr>
            <w:r w:rsidRPr="0048671F">
              <w:rPr>
                <w:rFonts w:ascii="Calibri" w:hAnsi="Calibri" w:cs="Calibri"/>
                <w:lang w:val="fr-FR"/>
              </w:rPr>
              <w:t>Le Promoteur doit réaliser les travaux conformément au Plan de mise en œuvre du Projet qu’il a soumis.</w:t>
            </w:r>
          </w:p>
          <w:p w14:paraId="72A8BB28" w14:textId="77777777" w:rsidR="00773741" w:rsidRPr="0048671F" w:rsidRDefault="00773741" w:rsidP="00E620CB">
            <w:pPr>
              <w:numPr>
                <w:ilvl w:val="1"/>
                <w:numId w:val="4"/>
              </w:numPr>
              <w:spacing w:after="240"/>
              <w:rPr>
                <w:rFonts w:ascii="Calibri" w:hAnsi="Calibri" w:cs="Calibri"/>
                <w:bCs/>
                <w:iCs/>
                <w:lang w:val="fr-FR"/>
              </w:rPr>
            </w:pPr>
            <w:r w:rsidRPr="0048671F">
              <w:rPr>
                <w:rFonts w:ascii="Calibri" w:hAnsi="Calibri" w:cs="Calibri"/>
                <w:lang w:val="fr-FR"/>
              </w:rPr>
              <w:t>Le Promoteur est tenu juridiquement responsable, en vertu du présent Contrat, de la conception, la construction, l'exploitation et l'entretien du mini-réseau municipal désigné dans ce Contrat.</w:t>
            </w:r>
          </w:p>
          <w:p w14:paraId="4E20F4DA" w14:textId="77777777" w:rsidR="00773741" w:rsidRPr="0048671F" w:rsidRDefault="00773741" w:rsidP="00E620CB">
            <w:pPr>
              <w:numPr>
                <w:ilvl w:val="1"/>
                <w:numId w:val="4"/>
              </w:numPr>
              <w:spacing w:after="240"/>
              <w:rPr>
                <w:rFonts w:ascii="Calibri" w:hAnsi="Calibri" w:cs="Calibri"/>
                <w:bCs/>
                <w:iCs/>
                <w:lang w:val="fr-FR"/>
              </w:rPr>
            </w:pPr>
            <w:r w:rsidRPr="0048671F">
              <w:rPr>
                <w:rFonts w:ascii="Calibri" w:hAnsi="Calibri" w:cs="Calibri"/>
                <w:lang w:val="fr-FR"/>
              </w:rPr>
              <w:t xml:space="preserve">Le Promoteur doit obtenir tous les permis et licences nécessaires pour construire et exploiter le mini-réseau. Le Promoteur peut solliciter l’appui de la Municipalité au mieux de ses capacités pour l’assister dans l’obtention de ces permis et licences. Le Promoteur ne doit pas commencer la construction du mini-réseau avant d'avoir obtenu tous les permis et licences exigés. Le Promoteur doit conserver tous les permis et licences nécessaires et les mettre à disposition de la Municipalité et de la Cellule Énergie sur demande écrite. </w:t>
            </w:r>
          </w:p>
          <w:p w14:paraId="615E2AD5" w14:textId="77777777" w:rsidR="00773741" w:rsidRPr="0048671F" w:rsidRDefault="00773741" w:rsidP="00E620CB">
            <w:pPr>
              <w:numPr>
                <w:ilvl w:val="1"/>
                <w:numId w:val="4"/>
              </w:numPr>
              <w:spacing w:after="240"/>
              <w:rPr>
                <w:rFonts w:ascii="Calibri" w:hAnsi="Calibri" w:cs="Calibri"/>
                <w:bCs/>
                <w:iCs/>
                <w:lang w:val="fr-FR"/>
              </w:rPr>
            </w:pPr>
            <w:r w:rsidRPr="0048671F">
              <w:rPr>
                <w:rFonts w:ascii="Calibri" w:hAnsi="Calibri" w:cs="Calibri"/>
                <w:lang w:val="fr-FR"/>
              </w:rPr>
              <w:t>Le Promoteur doit investir des capitaux propres et des capitaux empruntés (tel que les crédits fournisseur ou les prêts bancaires) pour couvrir au moins le montant stipulé comme sa contribution au Coût du Projet qui est indiqué dans le Plan de Financement du Projet inclus dans le Rapport de Faisabilité approuvé par la</w:t>
            </w:r>
            <w:r w:rsidRPr="0048671F">
              <w:rPr>
                <w:rFonts w:ascii="Calibri" w:hAnsi="Calibri" w:cs="Calibri"/>
                <w:b/>
                <w:bCs/>
                <w:lang w:val="fr-FR"/>
              </w:rPr>
              <w:t xml:space="preserve"> </w:t>
            </w:r>
            <w:r w:rsidRPr="0048671F">
              <w:rPr>
                <w:rFonts w:ascii="Calibri" w:hAnsi="Calibri" w:cs="Calibri"/>
                <w:lang w:val="fr-FR"/>
              </w:rPr>
              <w:t xml:space="preserve">Cellule Énergie. </w:t>
            </w:r>
          </w:p>
          <w:p w14:paraId="749E0CD6" w14:textId="7444167E" w:rsidR="00773741" w:rsidRPr="0048671F" w:rsidRDefault="00773741" w:rsidP="00C619B0">
            <w:pPr>
              <w:spacing w:after="240"/>
              <w:ind w:left="540"/>
              <w:rPr>
                <w:rFonts w:ascii="Calibri" w:hAnsi="Calibri" w:cs="Calibri"/>
                <w:bCs/>
                <w:iCs/>
                <w:lang w:val="fr-FR"/>
              </w:rPr>
            </w:pPr>
            <w:r w:rsidRPr="0048671F">
              <w:rPr>
                <w:rFonts w:ascii="Calibri" w:hAnsi="Calibri" w:cs="Calibri"/>
                <w:lang w:val="fr-FR"/>
              </w:rPr>
              <w:t xml:space="preserve">La contribution financière du Promoteur au projet </w:t>
            </w:r>
            <w:r w:rsidRPr="0048671F">
              <w:rPr>
                <w:rFonts w:ascii="Calibri" w:hAnsi="Calibri" w:cs="Calibri"/>
                <w:bCs/>
                <w:iCs/>
                <w:lang w:val="fr-FR"/>
              </w:rPr>
              <w:t>ne sera pas inférieure à 25 % des actions</w:t>
            </w:r>
            <w:r w:rsidR="00C45882">
              <w:rPr>
                <w:rFonts w:ascii="Calibri" w:hAnsi="Calibri" w:cs="Calibri"/>
                <w:bCs/>
                <w:iCs/>
                <w:lang w:val="fr-FR"/>
              </w:rPr>
              <w:t>. L</w:t>
            </w:r>
            <w:r w:rsidR="008D22AE" w:rsidRPr="0048671F">
              <w:rPr>
                <w:rFonts w:ascii="Calibri" w:hAnsi="Calibri" w:cs="Calibri"/>
                <w:bCs/>
                <w:iCs/>
                <w:lang w:val="fr-FR"/>
              </w:rPr>
              <w:t>es</w:t>
            </w:r>
            <w:r w:rsidRPr="0048671F">
              <w:rPr>
                <w:rFonts w:ascii="Calibri" w:hAnsi="Calibri" w:cs="Calibri"/>
                <w:bCs/>
                <w:iCs/>
                <w:lang w:val="fr-FR"/>
              </w:rPr>
              <w:t xml:space="preserve"> sources de financement prévues du mini-réseau </w:t>
            </w:r>
            <w:r w:rsidR="008D22AE" w:rsidRPr="0048671F">
              <w:rPr>
                <w:rFonts w:ascii="Calibri" w:hAnsi="Calibri" w:cs="Calibri"/>
                <w:bCs/>
                <w:iCs/>
                <w:lang w:val="fr-FR"/>
              </w:rPr>
              <w:t>se décomposent</w:t>
            </w:r>
            <w:r w:rsidRPr="0048671F">
              <w:rPr>
                <w:rFonts w:ascii="Calibri" w:hAnsi="Calibri" w:cs="Calibri"/>
                <w:lang w:val="fr-FR"/>
              </w:rPr>
              <w:t xml:space="preserve"> comme suit : </w:t>
            </w:r>
          </w:p>
          <w:p w14:paraId="6E5F5750" w14:textId="77777777" w:rsidR="00773741" w:rsidRPr="0048671F" w:rsidRDefault="00773741" w:rsidP="00E620CB">
            <w:pPr>
              <w:numPr>
                <w:ilvl w:val="1"/>
                <w:numId w:val="4"/>
              </w:numPr>
              <w:spacing w:after="240"/>
              <w:rPr>
                <w:rFonts w:ascii="Calibri" w:hAnsi="Calibri" w:cs="Calibri"/>
                <w:bCs/>
                <w:iCs/>
                <w:lang w:val="fr-FR"/>
              </w:rPr>
            </w:pPr>
            <w:r w:rsidRPr="0048671F">
              <w:rPr>
                <w:rFonts w:ascii="Calibri" w:hAnsi="Calibri" w:cs="Calibri"/>
                <w:lang w:val="fr-FR"/>
              </w:rPr>
              <w:t>Le Promoteur doit fournir les Spécifications détaillées, les contrats de garantie des équipements électromécaniques, le plan des travaux de génie civil, les plans de construction et le plan du réseau de distribution, les Plans de construction et les qualifications du fournisseur au Chef de projet de la Cellule Énergie et au Chef de projet de la Municipalité.</w:t>
            </w:r>
          </w:p>
          <w:p w14:paraId="5AA595B7" w14:textId="731FC29A" w:rsidR="00773741" w:rsidRPr="0048671F" w:rsidRDefault="00773741" w:rsidP="00C421BC">
            <w:pPr>
              <w:numPr>
                <w:ilvl w:val="1"/>
                <w:numId w:val="4"/>
              </w:numPr>
              <w:spacing w:after="240"/>
              <w:rPr>
                <w:rFonts w:ascii="Calibri" w:hAnsi="Calibri" w:cs="Calibri"/>
                <w:bCs/>
                <w:iCs/>
                <w:lang w:val="fr-FR"/>
              </w:rPr>
            </w:pPr>
            <w:r w:rsidRPr="0048671F">
              <w:rPr>
                <w:rFonts w:ascii="Calibri" w:hAnsi="Calibri" w:cs="Calibri"/>
                <w:lang w:val="fr-FR"/>
              </w:rPr>
              <w:t xml:space="preserve">Le Promoteur et/ou ses sous-traitants doivent réaliser la conception du Projet, les constructions d’infrastructures de génie civile, la fourniture et l'installation des composantes électromécaniques, notamment le réseau de distribution, les équipements et système de sécurité et le câblage de la charge conformément aux spécifications et plans du Promoteur qui ont été évalués et approuvés par la Cellule Énergie et la Municipalité et qui respectent les pratiques commerciales </w:t>
            </w:r>
            <w:r w:rsidRPr="0048671F">
              <w:rPr>
                <w:rFonts w:ascii="Calibri" w:hAnsi="Calibri" w:cs="Calibri"/>
                <w:lang w:val="fr-FR"/>
              </w:rPr>
              <w:lastRenderedPageBreak/>
              <w:t xml:space="preserve">prudentes et acceptables. Engager un sous-traitant ne dispense pas le </w:t>
            </w:r>
            <w:r w:rsidR="00CB4E70" w:rsidRPr="0048671F">
              <w:rPr>
                <w:rFonts w:ascii="Calibri" w:hAnsi="Calibri" w:cs="Calibri"/>
                <w:lang w:val="fr-FR"/>
              </w:rPr>
              <w:t>promoteur</w:t>
            </w:r>
            <w:r w:rsidRPr="0048671F">
              <w:rPr>
                <w:rFonts w:ascii="Calibri" w:hAnsi="Calibri" w:cs="Calibri"/>
                <w:lang w:val="fr-FR"/>
              </w:rPr>
              <w:t xml:space="preserve"> de ses obligations en vertu du présent contrat.</w:t>
            </w:r>
          </w:p>
          <w:p w14:paraId="1D6D7ED9" w14:textId="77777777" w:rsidR="00773741" w:rsidRPr="0048671F" w:rsidRDefault="00773741" w:rsidP="00F45345">
            <w:pPr>
              <w:numPr>
                <w:ilvl w:val="1"/>
                <w:numId w:val="4"/>
              </w:numPr>
              <w:spacing w:after="240"/>
              <w:rPr>
                <w:rFonts w:ascii="Calibri" w:hAnsi="Calibri" w:cs="Calibri"/>
                <w:bCs/>
                <w:iCs/>
                <w:lang w:val="fr-FR"/>
              </w:rPr>
            </w:pPr>
            <w:r w:rsidRPr="0048671F">
              <w:rPr>
                <w:rFonts w:ascii="Calibri" w:hAnsi="Calibri" w:cs="Calibri"/>
                <w:lang w:val="fr-FR"/>
              </w:rPr>
              <w:t>Le Promoteur est tenu de respecter toutes les mesures de sauvegarde exigées par le Gouvernement et le Groupe de la Banque mondiale, ce qui inclut, sans y être limité, la sécurité sur le site du Projet pendant la phase de construction. Les mesures de sélection, d'évaluation et d'atténuation environnementales et sociales (processus E&amp;S/Cadre de gestion environnementale et sociale) ainsi que le Cadre de politique de réinstallation (CPR) sont disponibles sur à partir des liens ci-dessous :   </w:t>
            </w:r>
          </w:p>
          <w:p w14:paraId="0CA81DDB" w14:textId="77777777" w:rsidR="00773741" w:rsidRPr="0048671F" w:rsidRDefault="00773741" w:rsidP="00F45345">
            <w:pPr>
              <w:pStyle w:val="ListParagraph"/>
              <w:numPr>
                <w:ilvl w:val="0"/>
                <w:numId w:val="25"/>
              </w:numPr>
              <w:spacing w:after="240"/>
              <w:rPr>
                <w:rFonts w:ascii="Calibri" w:hAnsi="Calibri" w:cs="Calibri"/>
                <w:bCs/>
                <w:iCs/>
                <w:lang w:val="fr-FR"/>
              </w:rPr>
            </w:pPr>
            <w:r w:rsidRPr="0048671F">
              <w:rPr>
                <w:rFonts w:ascii="Calibri" w:hAnsi="Calibri" w:cs="Calibri"/>
                <w:lang w:val="fr-FR"/>
              </w:rPr>
              <w:t xml:space="preserve">Pour les financements à partir des fonds obtenus du Fonds de Technologie Propre (Clean Technology Fund) : </w:t>
            </w:r>
            <w:hyperlink r:id="rId11" w:tgtFrame="_blank" w:history="1">
              <w:r w:rsidRPr="0048671F">
                <w:rPr>
                  <w:rStyle w:val="Hyperlink"/>
                  <w:rFonts w:ascii="Calibri" w:hAnsi="Calibri" w:cs="Calibri"/>
                  <w:lang w:val="fr-FR"/>
                </w:rPr>
                <w:t>http://ciat.gouv.ht/articles/proc%C3%A9dure-environnementale-et-sociale-pour-le-projet-ctf</w:t>
              </w:r>
            </w:hyperlink>
            <w:r w:rsidRPr="0048671F">
              <w:rPr>
                <w:rFonts w:ascii="Calibri" w:hAnsi="Calibri" w:cs="Calibri"/>
                <w:lang w:val="fr-FR"/>
              </w:rPr>
              <w:t xml:space="preserve"> et </w:t>
            </w:r>
          </w:p>
          <w:p w14:paraId="288E17ED" w14:textId="77777777" w:rsidR="00773741" w:rsidRPr="0048671F" w:rsidRDefault="00773741" w:rsidP="00F45345">
            <w:pPr>
              <w:pStyle w:val="ListParagraph"/>
              <w:numPr>
                <w:ilvl w:val="0"/>
                <w:numId w:val="25"/>
              </w:numPr>
              <w:spacing w:after="240"/>
              <w:rPr>
                <w:rFonts w:ascii="Calibri" w:hAnsi="Calibri" w:cs="Calibri"/>
                <w:bCs/>
                <w:iCs/>
                <w:lang w:val="fr-FR"/>
              </w:rPr>
            </w:pPr>
            <w:r w:rsidRPr="0048671F">
              <w:rPr>
                <w:rFonts w:ascii="Calibri" w:hAnsi="Calibri" w:cs="Calibri"/>
                <w:lang w:val="fr-FR"/>
              </w:rPr>
              <w:t xml:space="preserve">Pour les financements à partir des fonds obtenus du Programme de valorisation à grande échelle des énergies renouvelables (SREP) : </w:t>
            </w:r>
            <w:hyperlink r:id="rId12" w:tgtFrame="_blank" w:history="1">
              <w:r w:rsidRPr="0048671F">
                <w:rPr>
                  <w:rStyle w:val="Hyperlink"/>
                  <w:rFonts w:ascii="Calibri" w:hAnsi="Calibri" w:cs="Calibri"/>
                  <w:lang w:val="fr-FR"/>
                </w:rPr>
                <w:t>http://ciat.gouv.ht/articles/services-energetiques-renouvelables-pour-tous-cadre-de-gestion-environnementale-et-sociale</w:t>
              </w:r>
            </w:hyperlink>
            <w:r w:rsidRPr="0048671F">
              <w:rPr>
                <w:rFonts w:ascii="Calibri" w:hAnsi="Calibri" w:cs="Calibri"/>
                <w:lang w:val="fr-FR"/>
              </w:rPr>
              <w:t> et </w:t>
            </w:r>
            <w:hyperlink r:id="rId13" w:tgtFrame="_blank" w:history="1">
              <w:r w:rsidRPr="0048671F">
                <w:rPr>
                  <w:rStyle w:val="Hyperlink"/>
                  <w:rFonts w:ascii="Calibri" w:hAnsi="Calibri" w:cs="Calibri"/>
                  <w:lang w:val="fr-FR"/>
                </w:rPr>
                <w:t>http://ciat.gouv.ht/articles/services-energetiques-renouvelables-pour-tous-cadre-de-politique-de-r%C3%A9installation-cpr</w:t>
              </w:r>
            </w:hyperlink>
            <w:r w:rsidRPr="0048671F">
              <w:rPr>
                <w:rFonts w:ascii="Calibri" w:hAnsi="Calibri" w:cs="Calibri"/>
                <w:lang w:val="fr-FR"/>
              </w:rPr>
              <w:t>.</w:t>
            </w:r>
          </w:p>
          <w:p w14:paraId="6E38AFDE" w14:textId="77777777" w:rsidR="00773741" w:rsidRPr="0048671F" w:rsidRDefault="00773741" w:rsidP="008F7BA2">
            <w:pPr>
              <w:numPr>
                <w:ilvl w:val="1"/>
                <w:numId w:val="4"/>
              </w:numPr>
              <w:spacing w:after="240"/>
              <w:rPr>
                <w:rFonts w:ascii="Calibri" w:hAnsi="Calibri" w:cs="Calibri"/>
                <w:bCs/>
                <w:iCs/>
                <w:lang w:val="fr-FR"/>
              </w:rPr>
            </w:pPr>
            <w:r w:rsidRPr="0048671F">
              <w:rPr>
                <w:rFonts w:ascii="Calibri" w:hAnsi="Calibri" w:cs="Calibri"/>
                <w:lang w:val="fr-FR"/>
              </w:rPr>
              <w:t xml:space="preserve">Le Promoteur et/ou ses sous-traitants </w:t>
            </w:r>
            <w:proofErr w:type="gramStart"/>
            <w:r w:rsidRPr="0048671F">
              <w:rPr>
                <w:rFonts w:ascii="Calibri" w:hAnsi="Calibri" w:cs="Calibri"/>
                <w:lang w:val="fr-FR"/>
              </w:rPr>
              <w:t>doit</w:t>
            </w:r>
            <w:proofErr w:type="gramEnd"/>
            <w:r w:rsidRPr="0048671F">
              <w:rPr>
                <w:rFonts w:ascii="Calibri" w:hAnsi="Calibri" w:cs="Calibri"/>
                <w:lang w:val="fr-FR"/>
              </w:rPr>
              <w:t xml:space="preserve"> utiliser, dans la mesure où la prudence et le bon jugement commercial le permettent, la main-d'œuvre et les matériaux locaux. Toutefois, le Promoteur est quoi qu'il en soit tenu de respecter les normes de qualité requises afin de satisfaire aux exigences de qualité du Projet de la Cellule Énergie.</w:t>
            </w:r>
          </w:p>
          <w:p w14:paraId="0FBFD083" w14:textId="77777777" w:rsidR="00773741" w:rsidRPr="0048671F" w:rsidRDefault="00773741" w:rsidP="00A52ED6">
            <w:pPr>
              <w:numPr>
                <w:ilvl w:val="1"/>
                <w:numId w:val="4"/>
              </w:numPr>
              <w:spacing w:after="240"/>
              <w:rPr>
                <w:rFonts w:ascii="Calibri" w:hAnsi="Calibri" w:cs="Calibri"/>
                <w:b/>
                <w:bCs/>
                <w:iCs/>
                <w:lang w:val="fr-FR"/>
              </w:rPr>
            </w:pPr>
            <w:r w:rsidRPr="0048671F">
              <w:rPr>
                <w:rFonts w:ascii="Calibri" w:hAnsi="Calibri" w:cs="Calibri"/>
                <w:lang w:val="fr-FR"/>
              </w:rPr>
              <w:t xml:space="preserve">Le Promoteur doit tenir des registres précis, de manière systématique et régulier, sur les opérations effectuées et la situation financière du Projet conformément au Manuel d’Opérations du Projet de la Cellule Énergie et aux normes comptables généralement reconnues en Haïti. Ces registres sont susceptibles de faire l'objet d'une vérification/audit par la Cellule Énergie à tout moment. Les informations sur les opérations et la situation financière du Projet comprennent des détails sur les finances du mini-réseau, notamment toutes les recettes, les fonds des aides reçues par le projet quelle qu'en soit la source, les dépenses, la valeur des actifs du mini-réseau et les dettes. La municipalité doit avoir accès aux registres des transactions et à la situation financière du projet et pourra demander une vérification par l'entremise d'un cabinet de vérification qualifié si elle le juge nécessaire. </w:t>
            </w:r>
          </w:p>
          <w:p w14:paraId="4CAEE49E" w14:textId="77777777" w:rsidR="00773741" w:rsidRPr="0048671F" w:rsidRDefault="00773741" w:rsidP="00E620CB">
            <w:pPr>
              <w:numPr>
                <w:ilvl w:val="1"/>
                <w:numId w:val="4"/>
              </w:numPr>
              <w:spacing w:after="240"/>
              <w:rPr>
                <w:rFonts w:ascii="Calibri" w:hAnsi="Calibri" w:cs="Calibri"/>
                <w:bCs/>
                <w:iCs/>
                <w:lang w:val="fr-FR"/>
              </w:rPr>
            </w:pPr>
            <w:r w:rsidRPr="0048671F">
              <w:rPr>
                <w:rFonts w:ascii="Calibri" w:hAnsi="Calibri" w:cs="Calibri"/>
                <w:lang w:val="fr-FR"/>
              </w:rPr>
              <w:t xml:space="preserve">Le Promoteur doit avertir le Chef de projet de la Cellule Énergie et le Chef de projet de la Municipalité, par écrit, de tout évènement futur ou circonstance probable spécifique qui pourrait nuire à la qualité du travail, accroître le Coût du Projet ou retarder l'exécution des travaux, ainsi que des éventualités et des </w:t>
            </w:r>
            <w:r w:rsidRPr="00736F9D">
              <w:rPr>
                <w:rFonts w:ascii="Calibri" w:hAnsi="Calibri" w:cs="Calibri"/>
                <w:highlight w:val="cyan"/>
                <w:lang w:val="fr-FR"/>
              </w:rPr>
              <w:t>responsabilités</w:t>
            </w:r>
            <w:r w:rsidRPr="0048671F">
              <w:rPr>
                <w:rFonts w:ascii="Calibri" w:hAnsi="Calibri" w:cs="Calibri"/>
                <w:lang w:val="fr-FR"/>
              </w:rPr>
              <w:t xml:space="preserve"> qui pourraient survenir pendant la période d'exploitation du </w:t>
            </w:r>
            <w:r w:rsidRPr="0048671F">
              <w:rPr>
                <w:rFonts w:ascii="Calibri" w:hAnsi="Calibri" w:cs="Calibri"/>
                <w:lang w:val="fr-FR"/>
              </w:rPr>
              <w:lastRenderedPageBreak/>
              <w:t xml:space="preserve">Promoteur immédiatement après la découverte (le terme Découverte est défini dans la section Définition ci-dessus). </w:t>
            </w:r>
          </w:p>
          <w:p w14:paraId="6C854F9F" w14:textId="77777777" w:rsidR="00773741" w:rsidRPr="0048671F" w:rsidRDefault="00773741" w:rsidP="00F45345">
            <w:pPr>
              <w:numPr>
                <w:ilvl w:val="1"/>
                <w:numId w:val="4"/>
              </w:numPr>
              <w:spacing w:after="240"/>
              <w:rPr>
                <w:rFonts w:ascii="Calibri" w:hAnsi="Calibri" w:cs="Calibri"/>
                <w:bCs/>
                <w:iCs/>
                <w:lang w:val="fr-FR"/>
              </w:rPr>
            </w:pPr>
            <w:r w:rsidRPr="0048671F">
              <w:rPr>
                <w:rFonts w:ascii="Calibri" w:hAnsi="Calibri" w:cs="Calibri"/>
                <w:lang w:val="fr-FR"/>
              </w:rPr>
              <w:t xml:space="preserve">Le Promoteur doit encourager et soutenir les usages productifs de l'électricité rendus possibles dans le cadre du Projet en proposant et en demandant l'approbation de la Cellule Énergie et de la Municipalité pour l’application d’incitations tarifaires, la réalisation de campagnes d'éducation et de sensibilisation ou d'autres initiatives destinées à promouvoir les usages productifs de l'électricité. Le Promoteur doit expliquer par écrit ses initiatives visant à promouvoir les usages productifs à la Municipalité et la Cellule Énergie.  </w:t>
            </w:r>
          </w:p>
          <w:p w14:paraId="514C78E0" w14:textId="78343297" w:rsidR="00773741" w:rsidRPr="0048671F" w:rsidRDefault="00773741" w:rsidP="008808CF">
            <w:pPr>
              <w:numPr>
                <w:ilvl w:val="1"/>
                <w:numId w:val="4"/>
              </w:numPr>
              <w:spacing w:after="240"/>
              <w:rPr>
                <w:rFonts w:ascii="Calibri" w:hAnsi="Calibri" w:cs="Calibri"/>
                <w:b/>
                <w:bCs/>
                <w:iCs/>
                <w:lang w:val="fr-FR"/>
              </w:rPr>
            </w:pPr>
            <w:r w:rsidRPr="0048671F">
              <w:rPr>
                <w:rFonts w:ascii="Calibri" w:hAnsi="Calibri" w:cs="Calibri"/>
                <w:lang w:val="fr-FR"/>
              </w:rPr>
              <w:t>Si le Promoteur transfère l'exploitation et l'entretien du mini-réseau à la Municipalité ou à un sous-traitant tel qu'indiqué à l'</w:t>
            </w:r>
            <w:r w:rsidR="00E84E9A">
              <w:fldChar w:fldCharType="begin"/>
            </w:r>
            <w:r w:rsidR="00E84E9A">
              <w:instrText xml:space="preserve"> REF _Ref505789985 \h  \* MERGEFORMAT </w:instrText>
            </w:r>
            <w:r w:rsidR="00E84E9A">
              <w:fldChar w:fldCharType="separate"/>
            </w:r>
            <w:r w:rsidRPr="0048671F">
              <w:rPr>
                <w:rFonts w:ascii="Calibri" w:hAnsi="Calibri" w:cs="Calibri"/>
                <w:lang w:val="fr-FR"/>
              </w:rPr>
              <w:t>Annexe 4 – Plan de mise en œuvre du Projet</w:t>
            </w:r>
            <w:r w:rsidR="00E84E9A">
              <w:fldChar w:fldCharType="end"/>
            </w:r>
            <w:r w:rsidRPr="0048671F">
              <w:rPr>
                <w:rFonts w:ascii="Calibri" w:hAnsi="Calibri" w:cs="Calibri"/>
                <w:lang w:val="fr-FR"/>
              </w:rPr>
              <w:t xml:space="preserve">, il doit fournir tous les guides, manuels et / ou matériels didactiques </w:t>
            </w:r>
            <w:r w:rsidR="00575181" w:rsidRPr="00E84E9A">
              <w:rPr>
                <w:highlight w:val="yellow"/>
                <w:lang w:val="fr-FR"/>
              </w:rPr>
              <w:t xml:space="preserve">ainsi que les </w:t>
            </w:r>
            <w:r w:rsidR="00736F9D">
              <w:rPr>
                <w:highlight w:val="yellow"/>
                <w:lang w:val="fr-FR"/>
              </w:rPr>
              <w:t>informations pour contacter</w:t>
            </w:r>
            <w:r w:rsidR="00575181" w:rsidRPr="00E84E9A">
              <w:rPr>
                <w:highlight w:val="yellow"/>
                <w:lang w:val="fr-FR"/>
              </w:rPr>
              <w:t xml:space="preserve"> les fournisseur d’équipement et de </w:t>
            </w:r>
            <w:r w:rsidR="00C45882" w:rsidRPr="00C45882">
              <w:rPr>
                <w:highlight w:val="yellow"/>
                <w:lang w:val="fr-FR"/>
              </w:rPr>
              <w:t>pièces</w:t>
            </w:r>
            <w:r w:rsidR="00575181" w:rsidRPr="00E84E9A">
              <w:rPr>
                <w:highlight w:val="yellow"/>
                <w:lang w:val="fr-FR"/>
              </w:rPr>
              <w:t xml:space="preserve"> </w:t>
            </w:r>
            <w:r w:rsidR="007E7CAC">
              <w:rPr>
                <w:highlight w:val="yellow"/>
                <w:lang w:val="fr-FR"/>
              </w:rPr>
              <w:t xml:space="preserve"> </w:t>
            </w:r>
            <w:r w:rsidR="007E7CAC" w:rsidRPr="007E7CAC">
              <w:rPr>
                <w:highlight w:val="yellow"/>
                <w:lang w:val="fr-FR"/>
              </w:rPr>
              <w:t>de rechange</w:t>
            </w:r>
            <w:r w:rsidR="00575181" w:rsidRPr="00E84E9A">
              <w:rPr>
                <w:highlight w:val="yellow"/>
                <w:shd w:val="clear" w:color="auto" w:fill="8EAADB" w:themeFill="accent1" w:themeFillTint="99"/>
                <w:lang w:val="fr-FR"/>
              </w:rPr>
              <w:t xml:space="preserve"> </w:t>
            </w:r>
            <w:r w:rsidRPr="0048671F">
              <w:rPr>
                <w:rFonts w:ascii="Calibri" w:hAnsi="Calibri" w:cs="Calibri"/>
                <w:lang w:val="fr-FR"/>
              </w:rPr>
              <w:t>requis et assurer une formation pratique en temps opportun aux futurs exploitants et au personnel d'entretien du mini-réseau sur tous les aspects de l'exploitation et de l'entretien. Cette formation sera dûment soutenue par les manuels d'exploitation et d'entretien préparés conformément aux directives données dans le Manuel d'Opérations du Projet de la Cellule Énergie. La formation doit comprendre une vue d'ensemble et une bonne compréhension du Projet, de la procédure opérationnelle, de la procédure de diagnostic et de dépistage des pannes et de la procédure de sauvegarde, ainsi que des procédures de tenue des livres de bord et des livres comptables. Le Promoteur doit veiller en particulier à ce que tous les membres du personnel travaillant sur le mini-réseau comprennent leur rôle et leurs responsabilités et doit assurer une transition fluide à la date à laquelle le Promoteur du Mini-réseau ne sera plus impliqué dans l'exploitation et l'entretien du mini-réseau.</w:t>
            </w:r>
          </w:p>
          <w:p w14:paraId="7DC61BC9" w14:textId="77777777" w:rsidR="00773741" w:rsidRPr="0048671F" w:rsidRDefault="00773741" w:rsidP="00EC7F88">
            <w:pPr>
              <w:numPr>
                <w:ilvl w:val="1"/>
                <w:numId w:val="4"/>
              </w:numPr>
              <w:spacing w:after="240"/>
              <w:rPr>
                <w:rFonts w:ascii="Calibri" w:hAnsi="Calibri" w:cs="Calibri"/>
                <w:b/>
                <w:bCs/>
                <w:iCs/>
                <w:lang w:val="fr-FR"/>
              </w:rPr>
            </w:pPr>
            <w:r w:rsidRPr="0048671F">
              <w:rPr>
                <w:rFonts w:ascii="Calibri" w:hAnsi="Calibri" w:cs="Calibri"/>
                <w:lang w:val="fr-FR"/>
              </w:rPr>
              <w:t>Le Promoteur ou ses sous-traitants, avec le support de la municipalité dans la mesure du possible et dans les limites de son autorité légale, sera chargé de la collecte du montant des factures auprès des bénéficiaires. Le Promoteur sera chargé de tenir les registres des opérations financières et de transmettre ces informations au Chef de projet de la Municipalité ou au Chef de projet de la Cellule Énergie sur demande écrite.</w:t>
            </w:r>
          </w:p>
          <w:p w14:paraId="3424FC3C" w14:textId="77777777" w:rsidR="00773741" w:rsidRPr="0048671F" w:rsidRDefault="00773741" w:rsidP="00E620CB">
            <w:pPr>
              <w:numPr>
                <w:ilvl w:val="1"/>
                <w:numId w:val="4"/>
              </w:numPr>
              <w:spacing w:after="240"/>
              <w:rPr>
                <w:rFonts w:ascii="Calibri" w:hAnsi="Calibri" w:cs="Calibri"/>
                <w:b/>
                <w:bCs/>
                <w:iCs/>
                <w:lang w:val="fr-FR"/>
              </w:rPr>
            </w:pPr>
            <w:r w:rsidRPr="0048671F">
              <w:rPr>
                <w:rFonts w:ascii="Calibri" w:hAnsi="Calibri" w:cs="Calibri"/>
                <w:lang w:val="fr-FR"/>
              </w:rPr>
              <w:t xml:space="preserve">La Municipalité et le Promoteur doivent conjointement mener au moins une campagne de sensibilisation – via les médias le cas échéant, organiser des réunions avec des groupes organisés, une collaboration avec les écoles, les églises et autres organismes locaux, et tout autre moyen à la discrétion de la Municipalité et du Promoteur – auprès des bénéficiaires afin d'établir de bonnes relations avec les clients et les futurs clients potentiels. Ils doivent en outre informer les clients de leurs obligations et de leurs droits, et des options dont ils disposent pour utiliser ou ajouter des appareils (en particulier ceux qui exercent des activités génératrices de revenus) et des produits énergétiquement efficaces. </w:t>
            </w:r>
          </w:p>
          <w:p w14:paraId="09ED5A59" w14:textId="77777777" w:rsidR="00773741" w:rsidRPr="0048671F" w:rsidRDefault="00773741" w:rsidP="00E620CB">
            <w:pPr>
              <w:numPr>
                <w:ilvl w:val="1"/>
                <w:numId w:val="4"/>
              </w:numPr>
              <w:spacing w:after="240"/>
              <w:rPr>
                <w:rFonts w:ascii="Calibri" w:hAnsi="Calibri" w:cs="Calibri"/>
                <w:b/>
                <w:bCs/>
                <w:iCs/>
                <w:lang w:val="fr-FR"/>
              </w:rPr>
            </w:pPr>
            <w:r w:rsidRPr="0048671F">
              <w:rPr>
                <w:rFonts w:ascii="Calibri" w:hAnsi="Calibri" w:cs="Calibri"/>
                <w:lang w:val="fr-FR"/>
              </w:rPr>
              <w:lastRenderedPageBreak/>
              <w:t>Le Promoteur doit afficher les informations sur l’état d’avancement du Projet, les tarifs et les frais de raccordement, et autres informations ou messages pertinents concernant le Projet, sur un tableau d'affichage clairement visible et situé dans un endroit facilement accessible à pied pour les clients du mini-réseau. Toutes les informations doivent être écrites en créole haïtien et en français.</w:t>
            </w:r>
          </w:p>
          <w:p w14:paraId="71AFC5EC" w14:textId="61558DDE" w:rsidR="00773741" w:rsidRPr="0048671F" w:rsidRDefault="00773741" w:rsidP="00F45345">
            <w:pPr>
              <w:numPr>
                <w:ilvl w:val="1"/>
                <w:numId w:val="4"/>
              </w:numPr>
              <w:spacing w:after="240"/>
              <w:rPr>
                <w:rFonts w:ascii="Calibri" w:hAnsi="Calibri" w:cs="Calibri"/>
                <w:bCs/>
                <w:iCs/>
                <w:lang w:val="fr-FR"/>
              </w:rPr>
            </w:pPr>
            <w:r w:rsidRPr="0048671F">
              <w:rPr>
                <w:rFonts w:ascii="Calibri" w:hAnsi="Calibri" w:cs="Calibri"/>
                <w:lang w:val="fr-FR"/>
              </w:rPr>
              <w:t xml:space="preserve">Le Promoteur ou ses sous-traitants, sans nuire à la détermination du taux tarifaire global, doivent prendre des mesures pour promouvoir et faciliter l'accès des membres de la communauté ayant les revenus les plus faibles et des foyers dirigés par des femmes aux services du mini-réseau. Cela comprend les consultations avec </w:t>
            </w:r>
            <w:r w:rsidRPr="00E84E9A">
              <w:rPr>
                <w:rFonts w:ascii="Calibri" w:hAnsi="Calibri" w:cs="Calibri"/>
                <w:lang w:val="fr-FR"/>
              </w:rPr>
              <w:t>les</w:t>
            </w:r>
            <w:r w:rsidR="007E7CAC" w:rsidRPr="00E84E9A">
              <w:rPr>
                <w:rFonts w:ascii="Calibri" w:hAnsi="Calibri" w:cs="Calibri"/>
                <w:lang w:val="fr-FR"/>
              </w:rPr>
              <w:t xml:space="preserve"> femmes</w:t>
            </w:r>
            <w:r w:rsidR="00E84E9A">
              <w:rPr>
                <w:rFonts w:ascii="Calibri" w:hAnsi="Calibri" w:cs="Calibri"/>
                <w:lang w:val="fr-FR"/>
              </w:rPr>
              <w:t xml:space="preserve"> utilisant</w:t>
            </w:r>
            <w:r w:rsidR="007E7CAC" w:rsidRPr="00E84E9A">
              <w:rPr>
                <w:rFonts w:ascii="Calibri" w:hAnsi="Calibri" w:cs="Calibri"/>
                <w:lang w:val="fr-FR"/>
              </w:rPr>
              <w:t xml:space="preserve"> l’électricité</w:t>
            </w:r>
            <w:r w:rsidRPr="0048671F">
              <w:rPr>
                <w:rFonts w:ascii="Calibri" w:hAnsi="Calibri" w:cs="Calibri"/>
                <w:lang w:val="fr-FR"/>
              </w:rPr>
              <w:t xml:space="preserve">. Par ailleurs, le Promoteur ou ses sous-traitants, sans nuire à la détermination du taux tarifaire global, doivent prendre des mesures pour augmenter l'emploi des femmes dans le projet de mini-réseau afin d'accroître le pourcentage de personnel du sexe féminin, en intégrant, entre autres, les femmes dans la chaîne d'approvisionnement, en élaborant des offres d'emploi adressées aux hommes et aux femmes et des processus de demande d'emploi soucieux de l'égalité hommes-femmes, etc. Le Promoteur doit informer la Municipalité et la Cellule Énergie par écrit des mesures qu'il prend en relation avec ce qui précède. </w:t>
            </w:r>
          </w:p>
        </w:tc>
      </w:tr>
      <w:tr w:rsidR="00773741" w:rsidRPr="007023FE" w14:paraId="09EF2D23" w14:textId="77777777" w:rsidTr="00773741">
        <w:tc>
          <w:tcPr>
            <w:tcW w:w="1615" w:type="dxa"/>
          </w:tcPr>
          <w:p w14:paraId="2809ACB8" w14:textId="77777777" w:rsidR="00773741" w:rsidRPr="0048671F" w:rsidRDefault="00773741" w:rsidP="00E620CB">
            <w:pPr>
              <w:numPr>
                <w:ilvl w:val="0"/>
                <w:numId w:val="4"/>
              </w:numPr>
              <w:spacing w:after="240"/>
              <w:rPr>
                <w:rFonts w:ascii="Calibri" w:hAnsi="Calibri" w:cs="Calibri"/>
                <w:b/>
                <w:bCs/>
                <w:iCs/>
                <w:lang w:val="fr-FR"/>
              </w:rPr>
            </w:pPr>
            <w:bookmarkStart w:id="17" w:name="_Toc493666654"/>
            <w:r w:rsidRPr="0048671F">
              <w:rPr>
                <w:rFonts w:ascii="Calibri" w:hAnsi="Calibri" w:cs="Calibri"/>
                <w:b/>
                <w:bCs/>
                <w:lang w:val="fr-FR"/>
              </w:rPr>
              <w:lastRenderedPageBreak/>
              <w:t xml:space="preserve">Étendue des travaux et obligations de </w:t>
            </w:r>
            <w:proofErr w:type="gramStart"/>
            <w:r w:rsidRPr="0048671F">
              <w:rPr>
                <w:rFonts w:ascii="Calibri" w:hAnsi="Calibri" w:cs="Calibri"/>
                <w:b/>
                <w:bCs/>
                <w:lang w:val="fr-FR"/>
              </w:rPr>
              <w:t xml:space="preserve">la </w:t>
            </w:r>
            <w:bookmarkEnd w:id="17"/>
            <w:r w:rsidRPr="0048671F">
              <w:rPr>
                <w:rFonts w:ascii="Calibri" w:hAnsi="Calibri" w:cs="Calibri"/>
                <w:b/>
                <w:bCs/>
                <w:lang w:val="fr-FR"/>
              </w:rPr>
              <w:t xml:space="preserve"> Cellule</w:t>
            </w:r>
            <w:proofErr w:type="gramEnd"/>
            <w:r w:rsidRPr="0048671F">
              <w:rPr>
                <w:rFonts w:ascii="Calibri" w:hAnsi="Calibri" w:cs="Calibri"/>
                <w:b/>
                <w:bCs/>
                <w:lang w:val="fr-FR"/>
              </w:rPr>
              <w:t xml:space="preserve"> Énergie</w:t>
            </w:r>
          </w:p>
        </w:tc>
        <w:tc>
          <w:tcPr>
            <w:tcW w:w="8586" w:type="dxa"/>
          </w:tcPr>
          <w:p w14:paraId="1633C9F7" w14:textId="77777777" w:rsidR="00773741" w:rsidRPr="0048671F" w:rsidRDefault="00773741" w:rsidP="00E620CB">
            <w:pPr>
              <w:numPr>
                <w:ilvl w:val="1"/>
                <w:numId w:val="4"/>
              </w:numPr>
              <w:spacing w:after="240"/>
              <w:rPr>
                <w:rFonts w:ascii="Calibri" w:hAnsi="Calibri" w:cs="Calibri"/>
                <w:b/>
                <w:bCs/>
                <w:iCs/>
                <w:lang w:val="fr-FR"/>
              </w:rPr>
            </w:pPr>
            <w:r w:rsidRPr="0048671F">
              <w:rPr>
                <w:rFonts w:ascii="Calibri" w:hAnsi="Calibri" w:cs="Calibri"/>
                <w:lang w:val="fr-FR"/>
              </w:rPr>
              <w:t xml:space="preserve">Le Chef de projet de la Cellule Énergie doit rencontrer régulièrement et discuter avec la Municipalité et le Promoteur ou ses sous-traitants de tous les aspects du Projet pendant sa mise en œuvre. </w:t>
            </w:r>
          </w:p>
          <w:p w14:paraId="5BD7C845" w14:textId="77777777" w:rsidR="00773741" w:rsidRPr="0048671F" w:rsidRDefault="00773741" w:rsidP="00E620CB">
            <w:pPr>
              <w:numPr>
                <w:ilvl w:val="1"/>
                <w:numId w:val="4"/>
              </w:numPr>
              <w:spacing w:after="240"/>
              <w:rPr>
                <w:rFonts w:ascii="Calibri" w:hAnsi="Calibri" w:cs="Calibri"/>
                <w:b/>
                <w:bCs/>
                <w:iCs/>
                <w:lang w:val="fr-FR"/>
              </w:rPr>
            </w:pPr>
            <w:r w:rsidRPr="0048671F">
              <w:rPr>
                <w:rFonts w:ascii="Calibri" w:hAnsi="Calibri" w:cs="Calibri"/>
                <w:lang w:val="fr-FR"/>
              </w:rPr>
              <w:t>La Cellule Énergie doit fournir une contribution sous forme de subvention dans le cadre du Projet de la Cellule Énergie afin de couvrir une partie du Coût du Projet tel que stipulé dans la Lettre d'acceptation de la Cellule Énergie.</w:t>
            </w:r>
          </w:p>
          <w:p w14:paraId="002ADA1C" w14:textId="0F4462EA" w:rsidR="00773741" w:rsidRDefault="00773741" w:rsidP="007E5E49">
            <w:pPr>
              <w:numPr>
                <w:ilvl w:val="1"/>
                <w:numId w:val="4"/>
              </w:numPr>
              <w:spacing w:after="240"/>
              <w:rPr>
                <w:rFonts w:ascii="Calibri" w:hAnsi="Calibri" w:cs="Calibri"/>
                <w:bCs/>
                <w:iCs/>
                <w:lang w:val="fr-FR"/>
              </w:rPr>
            </w:pPr>
            <w:r w:rsidRPr="0048671F">
              <w:rPr>
                <w:rFonts w:ascii="Calibri" w:hAnsi="Calibri" w:cs="Calibri"/>
                <w:lang w:val="fr-FR"/>
              </w:rPr>
              <w:t>La Cellule Énergie doit verser les paiements conformément dans les deux semaines suivant la réception des demandes de paiement valides, complètes et dûment accompagnées des documents justificatifs et du dernier Rapport d'avancement</w:t>
            </w:r>
            <w:r w:rsidRPr="0048671F">
              <w:rPr>
                <w:rFonts w:ascii="Calibri" w:hAnsi="Calibri" w:cs="Calibri"/>
                <w:bCs/>
                <w:iCs/>
                <w:lang w:val="fr-FR"/>
              </w:rPr>
              <w:t xml:space="preserve">, </w:t>
            </w:r>
            <w:r w:rsidR="003001FC" w:rsidRPr="0048671F">
              <w:rPr>
                <w:rFonts w:ascii="Calibri" w:hAnsi="Calibri" w:cs="Calibri"/>
                <w:bCs/>
                <w:iCs/>
                <w:lang w:val="fr-FR"/>
              </w:rPr>
              <w:t xml:space="preserve">et sous réserve de </w:t>
            </w:r>
            <w:r w:rsidRPr="0048671F">
              <w:rPr>
                <w:rFonts w:ascii="Calibri" w:hAnsi="Calibri" w:cs="Calibri"/>
                <w:bCs/>
                <w:iCs/>
                <w:lang w:val="fr-FR"/>
              </w:rPr>
              <w:t xml:space="preserve">validation </w:t>
            </w:r>
            <w:r w:rsidR="003001FC" w:rsidRPr="0048671F">
              <w:rPr>
                <w:rFonts w:ascii="Calibri" w:hAnsi="Calibri" w:cs="Calibri"/>
                <w:bCs/>
                <w:iCs/>
                <w:lang w:val="fr-FR"/>
              </w:rPr>
              <w:t xml:space="preserve">de </w:t>
            </w:r>
            <w:r w:rsidR="00F47580">
              <w:rPr>
                <w:rFonts w:ascii="Calibri" w:hAnsi="Calibri" w:cs="Calibri"/>
                <w:bCs/>
                <w:iCs/>
                <w:lang w:val="fr-FR"/>
              </w:rPr>
              <w:t>la ré</w:t>
            </w:r>
            <w:r w:rsidR="00E84E9A">
              <w:rPr>
                <w:rFonts w:ascii="Calibri" w:hAnsi="Calibri" w:cs="Calibri"/>
                <w:bCs/>
                <w:iCs/>
                <w:lang w:val="fr-FR"/>
              </w:rPr>
              <w:t>ussite</w:t>
            </w:r>
            <w:r w:rsidR="003001FC" w:rsidRPr="0048671F">
              <w:rPr>
                <w:rFonts w:ascii="Calibri" w:hAnsi="Calibri" w:cs="Calibri"/>
                <w:bCs/>
                <w:iCs/>
                <w:lang w:val="fr-FR"/>
              </w:rPr>
              <w:t xml:space="preserve"> de l’étape principale requise</w:t>
            </w:r>
            <w:r w:rsidRPr="0048671F">
              <w:rPr>
                <w:rFonts w:ascii="Calibri" w:hAnsi="Calibri" w:cs="Calibri"/>
                <w:bCs/>
                <w:iCs/>
                <w:lang w:val="fr-FR"/>
              </w:rPr>
              <w:t>.</w:t>
            </w:r>
          </w:p>
          <w:p w14:paraId="06FE0BE3" w14:textId="340E7FE8" w:rsidR="008938BD" w:rsidRPr="0048671F" w:rsidRDefault="008938BD" w:rsidP="007E5E49">
            <w:pPr>
              <w:numPr>
                <w:ilvl w:val="1"/>
                <w:numId w:val="4"/>
              </w:numPr>
              <w:spacing w:after="240"/>
              <w:rPr>
                <w:rFonts w:ascii="Calibri" w:hAnsi="Calibri" w:cs="Calibri"/>
                <w:bCs/>
                <w:iCs/>
                <w:lang w:val="fr-FR"/>
              </w:rPr>
            </w:pPr>
            <w:r w:rsidRPr="0048671F">
              <w:rPr>
                <w:rFonts w:ascii="Calibri" w:hAnsi="Calibri" w:cs="Calibri"/>
                <w:bCs/>
                <w:iCs/>
                <w:lang w:val="fr-FR"/>
              </w:rPr>
              <w:t>La Cellule Energie s’engage, avec l’aide de la Municipalité si nécessaire, à obtenir pour le Promoteur l’ensemble des permis et autres autorisations nécessaires pour permettre au Promoteur d’accéder, de remplacer, de remettre en état ou d’utiliser l’infrastructure d</w:t>
            </w:r>
            <w:r>
              <w:rPr>
                <w:rFonts w:ascii="Calibri" w:hAnsi="Calibri" w:cs="Calibri"/>
                <w:bCs/>
                <w:iCs/>
                <w:lang w:val="fr-FR"/>
              </w:rPr>
              <w:t>u</w:t>
            </w:r>
            <w:r w:rsidRPr="0048671F">
              <w:rPr>
                <w:rFonts w:ascii="Calibri" w:hAnsi="Calibri" w:cs="Calibri"/>
                <w:bCs/>
                <w:iCs/>
                <w:lang w:val="fr-FR"/>
              </w:rPr>
              <w:t xml:space="preserve"> réseau électrique existante, y compris sans s’y limiter </w:t>
            </w:r>
            <w:r w:rsidRPr="00E84E9A">
              <w:rPr>
                <w:rFonts w:ascii="Calibri" w:hAnsi="Calibri" w:cs="Calibri"/>
                <w:bCs/>
                <w:iCs/>
                <w:lang w:val="fr-FR"/>
              </w:rPr>
              <w:t>aux</w:t>
            </w:r>
            <w:r w:rsidRPr="0048671F">
              <w:rPr>
                <w:rFonts w:ascii="Calibri" w:hAnsi="Calibri" w:cs="Calibri"/>
                <w:bCs/>
                <w:iCs/>
                <w:lang w:val="fr-FR"/>
              </w:rPr>
              <w:t xml:space="preserve"> poteaux, </w:t>
            </w:r>
            <w:r w:rsidRPr="00E84E9A">
              <w:rPr>
                <w:rFonts w:ascii="Calibri" w:hAnsi="Calibri" w:cs="Calibri"/>
                <w:bCs/>
                <w:iCs/>
                <w:lang w:val="fr-FR"/>
              </w:rPr>
              <w:t>aux</w:t>
            </w:r>
            <w:r w:rsidRPr="0048671F">
              <w:rPr>
                <w:rFonts w:ascii="Calibri" w:hAnsi="Calibri" w:cs="Calibri"/>
                <w:bCs/>
                <w:iCs/>
                <w:lang w:val="fr-FR"/>
              </w:rPr>
              <w:t xml:space="preserve"> câbles</w:t>
            </w:r>
            <w:r>
              <w:rPr>
                <w:rFonts w:ascii="Calibri" w:hAnsi="Calibri" w:cs="Calibri"/>
                <w:bCs/>
                <w:iCs/>
                <w:lang w:val="fr-FR"/>
              </w:rPr>
              <w:t xml:space="preserve"> </w:t>
            </w:r>
            <w:r w:rsidR="00301ABD">
              <w:rPr>
                <w:rFonts w:ascii="Calibri" w:hAnsi="Calibri" w:cs="Calibri"/>
                <w:bCs/>
                <w:iCs/>
                <w:lang w:val="fr-FR"/>
              </w:rPr>
              <w:t xml:space="preserve">de </w:t>
            </w:r>
            <w:r w:rsidRPr="0048671F">
              <w:rPr>
                <w:rFonts w:ascii="Calibri" w:hAnsi="Calibri" w:cs="Calibri"/>
                <w:bCs/>
                <w:iCs/>
                <w:lang w:val="fr-FR"/>
              </w:rPr>
              <w:t xml:space="preserve">basse tension, </w:t>
            </w:r>
            <w:r w:rsidRPr="00E84E9A">
              <w:rPr>
                <w:rFonts w:ascii="Calibri" w:hAnsi="Calibri" w:cs="Calibri"/>
                <w:bCs/>
                <w:iCs/>
                <w:lang w:val="fr-FR"/>
              </w:rPr>
              <w:t>aux</w:t>
            </w:r>
            <w:r w:rsidRPr="0048671F">
              <w:rPr>
                <w:rFonts w:ascii="Calibri" w:hAnsi="Calibri" w:cs="Calibri"/>
                <w:bCs/>
                <w:iCs/>
                <w:lang w:val="fr-FR"/>
              </w:rPr>
              <w:t xml:space="preserve"> câbles </w:t>
            </w:r>
            <w:r w:rsidR="00301ABD">
              <w:rPr>
                <w:rFonts w:ascii="Calibri" w:hAnsi="Calibri" w:cs="Calibri"/>
                <w:bCs/>
                <w:iCs/>
                <w:lang w:val="fr-FR"/>
              </w:rPr>
              <w:t xml:space="preserve">de </w:t>
            </w:r>
            <w:r w:rsidRPr="0048671F">
              <w:rPr>
                <w:rFonts w:ascii="Calibri" w:hAnsi="Calibri" w:cs="Calibri"/>
                <w:bCs/>
                <w:iCs/>
                <w:lang w:val="fr-FR"/>
              </w:rPr>
              <w:t>moyenne tension</w:t>
            </w:r>
            <w:r w:rsidRPr="00E84E9A">
              <w:rPr>
                <w:rFonts w:ascii="Calibri" w:hAnsi="Calibri" w:cs="Calibri"/>
                <w:bCs/>
                <w:iCs/>
                <w:lang w:val="fr-FR"/>
              </w:rPr>
              <w:t>, aux</w:t>
            </w:r>
            <w:r w:rsidRPr="0048671F">
              <w:rPr>
                <w:rFonts w:ascii="Calibri" w:hAnsi="Calibri" w:cs="Calibri"/>
                <w:bCs/>
                <w:iCs/>
                <w:lang w:val="fr-FR"/>
              </w:rPr>
              <w:t xml:space="preserve"> transformateurs </w:t>
            </w:r>
            <w:r w:rsidRPr="00E84E9A">
              <w:rPr>
                <w:rFonts w:ascii="Calibri" w:hAnsi="Calibri" w:cs="Calibri"/>
                <w:bCs/>
                <w:iCs/>
                <w:lang w:val="fr-FR"/>
              </w:rPr>
              <w:t xml:space="preserve">et </w:t>
            </w:r>
            <w:r w:rsidRPr="0048671F">
              <w:rPr>
                <w:rFonts w:ascii="Calibri" w:hAnsi="Calibri" w:cs="Calibri"/>
                <w:bCs/>
                <w:iCs/>
                <w:lang w:val="fr-FR"/>
              </w:rPr>
              <w:t>générateurs.</w:t>
            </w:r>
          </w:p>
          <w:p w14:paraId="3DC9BD2A" w14:textId="469469D0" w:rsidR="00773741" w:rsidRPr="008938BD" w:rsidRDefault="00773741" w:rsidP="00E620CB">
            <w:pPr>
              <w:numPr>
                <w:ilvl w:val="1"/>
                <w:numId w:val="4"/>
              </w:numPr>
              <w:spacing w:after="240"/>
              <w:rPr>
                <w:rFonts w:ascii="Calibri" w:hAnsi="Calibri" w:cs="Calibri"/>
                <w:b/>
                <w:bCs/>
                <w:iCs/>
                <w:lang w:val="fr-FR"/>
              </w:rPr>
            </w:pPr>
            <w:r w:rsidRPr="008938BD">
              <w:rPr>
                <w:rFonts w:ascii="Calibri" w:hAnsi="Calibri" w:cs="Calibri"/>
                <w:lang w:val="fr-FR"/>
              </w:rPr>
              <w:t>Si le Promoteur entend modifier de façon significative la conception ou les spécifications techniques par rapport à ce qu'il a initialement soumis à la Cellule Énergie dans le cadre de la Proposition et du Rapport de Faisabilité, la Cellule Énergie, seule ou avec l'aide d'un tiers qu'elle aura désigné, doit approuver ou rejeter les plans</w:t>
            </w:r>
            <w:r w:rsidR="00301ABD">
              <w:rPr>
                <w:rFonts w:ascii="Calibri" w:hAnsi="Calibri" w:cs="Calibri"/>
                <w:lang w:val="fr-FR"/>
              </w:rPr>
              <w:t xml:space="preserve"> </w:t>
            </w:r>
            <w:r w:rsidR="00301ABD" w:rsidRPr="00E84E9A">
              <w:rPr>
                <w:rFonts w:ascii="Calibri" w:hAnsi="Calibri" w:cs="Calibri"/>
                <w:lang w:val="fr-FR"/>
              </w:rPr>
              <w:t>de conception</w:t>
            </w:r>
            <w:r w:rsidR="00301ABD">
              <w:rPr>
                <w:rFonts w:ascii="Calibri" w:hAnsi="Calibri" w:cs="Calibri"/>
                <w:lang w:val="fr-FR"/>
              </w:rPr>
              <w:t>,</w:t>
            </w:r>
            <w:r w:rsidRPr="008938BD">
              <w:rPr>
                <w:rFonts w:ascii="Calibri" w:hAnsi="Calibri" w:cs="Calibri"/>
                <w:lang w:val="fr-FR"/>
              </w:rPr>
              <w:t xml:space="preserve"> les plans de construction et les spécifications techniques fournis par le Promoteur dans les trente (30) jours suivant la </w:t>
            </w:r>
            <w:r w:rsidRPr="008938BD">
              <w:rPr>
                <w:rFonts w:ascii="Calibri" w:hAnsi="Calibri" w:cs="Calibri"/>
                <w:lang w:val="fr-FR"/>
              </w:rPr>
              <w:lastRenderedPageBreak/>
              <w:t>réception des documents complets. Si la Cellule Énergie rejette l'une des modifications des plans ou des spécifications techniques, elle doit, dans les trente (30) jours, fournir au Promoteur une explication écrite indiquant les changements nécessaires afin d'obtenir son approbation. Le Promoteur, en consultation avec la Municipalité, dispose d’un délai de deux semaines à compter de la date à laquelle il reçoit la décision de la Cellule Énergie, pour envoyer les documents révisés à la Cellule Énergie. En cas de désaccord, la Cellule Énergie doit convoquer une réunion avec le Promoteur et la Municipalité pour se mettre d'accord sur la conception et les spécifications techniques révisées du mini-réseau.</w:t>
            </w:r>
          </w:p>
          <w:p w14:paraId="7F6ADC1B" w14:textId="746A272F" w:rsidR="00773741" w:rsidRPr="0048671F" w:rsidRDefault="00773741" w:rsidP="004948DC">
            <w:pPr>
              <w:numPr>
                <w:ilvl w:val="1"/>
                <w:numId w:val="4"/>
              </w:numPr>
              <w:spacing w:after="240"/>
              <w:rPr>
                <w:rFonts w:ascii="Calibri" w:hAnsi="Calibri" w:cs="Calibri"/>
                <w:b/>
                <w:bCs/>
                <w:iCs/>
                <w:lang w:val="fr-FR"/>
              </w:rPr>
            </w:pPr>
            <w:r w:rsidRPr="00E84E9A">
              <w:rPr>
                <w:rFonts w:ascii="Calibri" w:hAnsi="Calibri" w:cs="Calibri"/>
                <w:b/>
                <w:bCs/>
                <w:iCs/>
                <w:lang w:val="fr-FR"/>
              </w:rPr>
              <w:t>S</w:t>
            </w:r>
            <w:r w:rsidRPr="0048671F">
              <w:rPr>
                <w:rFonts w:ascii="Calibri" w:hAnsi="Calibri" w:cs="Calibri"/>
                <w:lang w:val="fr-FR"/>
              </w:rPr>
              <w:t>i le Promoteur entend faire appel à des sous-traitants ou ses cessionnaires, il doit informer les autres parties de l'intention et fournir des pièces justificatives raisonnables telles que les qualifications et les documents de sous-traitance. La Cellule Énergie et la Municipalité auront deux semaines à partir de la réception de la notification pour rejeter la demande du Promoteur d'utiliser le sous-traitant ou son cessionnaire</w:t>
            </w:r>
            <w:r w:rsidR="008938BD">
              <w:rPr>
                <w:rFonts w:ascii="Calibri" w:hAnsi="Calibri" w:cs="Calibri"/>
                <w:lang w:val="fr-FR"/>
              </w:rPr>
              <w:t>.</w:t>
            </w:r>
            <w:r w:rsidRPr="0048671F">
              <w:rPr>
                <w:rFonts w:ascii="Calibri" w:hAnsi="Calibri" w:cs="Calibri"/>
                <w:lang w:val="fr-FR"/>
              </w:rPr>
              <w:t xml:space="preserve"> L'absence d'objection dans les deux semaines susmentionnées constitue une approbation. L'utilisation d'un sous-traitant ou d'un cessionnaire ne dispense pas le </w:t>
            </w:r>
            <w:r w:rsidR="00CB4E70" w:rsidRPr="0048671F">
              <w:rPr>
                <w:rFonts w:ascii="Calibri" w:hAnsi="Calibri" w:cs="Calibri"/>
                <w:lang w:val="fr-FR"/>
              </w:rPr>
              <w:t>promoteur</w:t>
            </w:r>
            <w:r w:rsidRPr="0048671F">
              <w:rPr>
                <w:rFonts w:ascii="Calibri" w:hAnsi="Calibri" w:cs="Calibri"/>
                <w:lang w:val="fr-FR"/>
              </w:rPr>
              <w:t xml:space="preserve"> de ses obligations en vertu du présent contrat.</w:t>
            </w:r>
          </w:p>
          <w:p w14:paraId="418AEE92" w14:textId="5FF165CA" w:rsidR="00773741" w:rsidRPr="0048671F" w:rsidRDefault="00773741" w:rsidP="00AF472E">
            <w:pPr>
              <w:numPr>
                <w:ilvl w:val="1"/>
                <w:numId w:val="4"/>
              </w:numPr>
              <w:spacing w:after="240"/>
              <w:rPr>
                <w:rFonts w:ascii="Calibri" w:hAnsi="Calibri" w:cs="Calibri"/>
                <w:b/>
                <w:bCs/>
                <w:iCs/>
                <w:lang w:val="fr-FR"/>
              </w:rPr>
            </w:pPr>
            <w:r w:rsidRPr="0048671F">
              <w:rPr>
                <w:rFonts w:ascii="Calibri" w:hAnsi="Calibri" w:cs="Calibri"/>
                <w:lang w:val="fr-FR"/>
              </w:rPr>
              <w:t xml:space="preserve">La Cellule Énergie et la Municipalité surveilleront et contrôleront la mise en œuvre du Projet afin de s'assurer que le mini-réseau est construit et exploité de manière </w:t>
            </w:r>
            <w:r w:rsidR="00301ABD" w:rsidRPr="00E84E9A">
              <w:rPr>
                <w:rFonts w:ascii="Calibri" w:hAnsi="Calibri" w:cs="Calibri"/>
                <w:lang w:val="fr-FR"/>
              </w:rPr>
              <w:t>convenable</w:t>
            </w:r>
            <w:r w:rsidR="00301ABD">
              <w:rPr>
                <w:rFonts w:ascii="Calibri" w:hAnsi="Calibri" w:cs="Calibri"/>
                <w:lang w:val="fr-FR"/>
              </w:rPr>
              <w:t xml:space="preserve"> </w:t>
            </w:r>
            <w:r w:rsidRPr="0048671F">
              <w:rPr>
                <w:rFonts w:ascii="Calibri" w:hAnsi="Calibri" w:cs="Calibri"/>
                <w:lang w:val="fr-FR"/>
              </w:rPr>
              <w:t xml:space="preserve">selon le Manuel d'Opérations du Projet de la Cellule Énergie. La Cellule Énergie interviendra si une obligation statutaire imprévue survient concernant la mise en œuvre du Projet. Le Promoteur est tenu de fournir un accès en temps opportun et/ou les informations que la Cellule Énergie et la Municipalité demandent afin d'exercer la surveillance et le contrôle susmentionnés. </w:t>
            </w:r>
          </w:p>
        </w:tc>
      </w:tr>
      <w:tr w:rsidR="00773741" w:rsidRPr="007023FE" w14:paraId="3300D818" w14:textId="77777777" w:rsidTr="00773741">
        <w:tc>
          <w:tcPr>
            <w:tcW w:w="1615" w:type="dxa"/>
          </w:tcPr>
          <w:p w14:paraId="37A33FE1" w14:textId="77777777" w:rsidR="00773741" w:rsidRPr="0048671F" w:rsidRDefault="00773741" w:rsidP="00E620CB">
            <w:pPr>
              <w:numPr>
                <w:ilvl w:val="0"/>
                <w:numId w:val="4"/>
              </w:numPr>
              <w:spacing w:after="240"/>
              <w:rPr>
                <w:rFonts w:ascii="Calibri" w:hAnsi="Calibri" w:cs="Calibri"/>
                <w:b/>
                <w:bCs/>
                <w:iCs/>
                <w:lang w:val="fr-FR"/>
              </w:rPr>
            </w:pPr>
            <w:bookmarkStart w:id="18" w:name="_Toc493666655"/>
            <w:r w:rsidRPr="0048671F">
              <w:rPr>
                <w:rFonts w:ascii="Calibri" w:hAnsi="Calibri" w:cs="Calibri"/>
                <w:b/>
                <w:bCs/>
                <w:lang w:val="fr-FR"/>
              </w:rPr>
              <w:lastRenderedPageBreak/>
              <w:t xml:space="preserve">Étendue des travaux et obligations de la </w:t>
            </w:r>
            <w:bookmarkEnd w:id="18"/>
            <w:r w:rsidRPr="0048671F">
              <w:rPr>
                <w:rFonts w:ascii="Calibri" w:hAnsi="Calibri" w:cs="Calibri"/>
                <w:b/>
                <w:bCs/>
                <w:lang w:val="fr-FR"/>
              </w:rPr>
              <w:t>Municipalité</w:t>
            </w:r>
          </w:p>
        </w:tc>
        <w:tc>
          <w:tcPr>
            <w:tcW w:w="8586" w:type="dxa"/>
          </w:tcPr>
          <w:p w14:paraId="0CD65C01" w14:textId="683403F9" w:rsidR="00773741" w:rsidRPr="0048671F" w:rsidRDefault="00773741" w:rsidP="007E5E49">
            <w:pPr>
              <w:numPr>
                <w:ilvl w:val="1"/>
                <w:numId w:val="4"/>
              </w:numPr>
              <w:spacing w:after="240"/>
              <w:rPr>
                <w:rFonts w:ascii="Calibri" w:hAnsi="Calibri" w:cs="Calibri"/>
                <w:b/>
                <w:bCs/>
                <w:iCs/>
                <w:lang w:val="fr-FR"/>
              </w:rPr>
            </w:pPr>
            <w:r w:rsidRPr="0048671F">
              <w:rPr>
                <w:rFonts w:ascii="Calibri" w:hAnsi="Calibri" w:cs="Calibri"/>
                <w:lang w:val="fr-FR"/>
              </w:rPr>
              <w:t>Dans toute la mesure permise par ses pouvoirs juridiques, la Municipalité doit aider le promoteur à résoudre les problèmes de mise en œuvre locaux, y compris</w:t>
            </w:r>
            <w:r w:rsidR="00301ABD">
              <w:rPr>
                <w:rFonts w:ascii="Calibri" w:hAnsi="Calibri" w:cs="Calibri"/>
                <w:lang w:val="fr-FR"/>
              </w:rPr>
              <w:t>,</w:t>
            </w:r>
            <w:r w:rsidRPr="0048671F">
              <w:rPr>
                <w:rFonts w:ascii="Calibri" w:hAnsi="Calibri" w:cs="Calibri"/>
                <w:lang w:val="fr-FR"/>
              </w:rPr>
              <w:t> </w:t>
            </w:r>
            <w:r w:rsidR="003001FC" w:rsidRPr="0048671F">
              <w:rPr>
                <w:rFonts w:ascii="Calibri" w:hAnsi="Calibri" w:cs="Calibri"/>
                <w:bCs/>
                <w:iCs/>
                <w:lang w:val="fr-FR"/>
              </w:rPr>
              <w:t xml:space="preserve">sans s’y </w:t>
            </w:r>
            <w:r w:rsidR="003001FC" w:rsidRPr="00E84E9A">
              <w:rPr>
                <w:rFonts w:ascii="Calibri" w:hAnsi="Calibri" w:cs="Calibri"/>
                <w:lang w:val="fr-FR"/>
              </w:rPr>
              <w:t>limiter</w:t>
            </w:r>
            <w:r w:rsidR="00301ABD" w:rsidRPr="00E84E9A">
              <w:rPr>
                <w:rFonts w:ascii="Calibri" w:hAnsi="Calibri" w:cs="Calibri"/>
                <w:lang w:val="fr-FR"/>
              </w:rPr>
              <w:t>,</w:t>
            </w:r>
            <w:r w:rsidR="003001FC" w:rsidRPr="00E84E9A">
              <w:rPr>
                <w:rFonts w:ascii="Calibri" w:hAnsi="Calibri" w:cs="Calibri"/>
                <w:lang w:val="fr-FR"/>
              </w:rPr>
              <w:t xml:space="preserve"> obtenir les droits</w:t>
            </w:r>
            <w:r w:rsidR="003001FC" w:rsidRPr="0048671F">
              <w:rPr>
                <w:rFonts w:ascii="Calibri" w:hAnsi="Calibri" w:cs="Calibri"/>
                <w:bCs/>
                <w:iCs/>
                <w:lang w:val="fr-FR"/>
              </w:rPr>
              <w:t xml:space="preserve"> fonciers</w:t>
            </w:r>
            <w:r w:rsidRPr="0048671F">
              <w:rPr>
                <w:rFonts w:ascii="Calibri" w:hAnsi="Calibri" w:cs="Calibri"/>
                <w:bCs/>
                <w:iCs/>
                <w:lang w:val="fr-FR"/>
              </w:rPr>
              <w:t xml:space="preserve"> </w:t>
            </w:r>
            <w:r w:rsidR="003001FC" w:rsidRPr="0048671F">
              <w:rPr>
                <w:rFonts w:ascii="Calibri" w:hAnsi="Calibri" w:cs="Calibri"/>
                <w:bCs/>
                <w:iCs/>
                <w:lang w:val="fr-FR"/>
              </w:rPr>
              <w:t xml:space="preserve">et les droits de passage </w:t>
            </w:r>
            <w:r w:rsidR="008D22AE" w:rsidRPr="0048671F">
              <w:rPr>
                <w:rFonts w:ascii="Calibri" w:hAnsi="Calibri" w:cs="Calibri"/>
                <w:bCs/>
                <w:iCs/>
                <w:lang w:val="fr-FR"/>
              </w:rPr>
              <w:t xml:space="preserve">requis </w:t>
            </w:r>
            <w:r w:rsidR="003001FC" w:rsidRPr="0048671F">
              <w:rPr>
                <w:rFonts w:ascii="Calibri" w:hAnsi="Calibri" w:cs="Calibri"/>
                <w:bCs/>
                <w:iCs/>
                <w:lang w:val="fr-FR"/>
              </w:rPr>
              <w:t>pour concevoir, construire, exploiter et entretenir le mini-réseau</w:t>
            </w:r>
            <w:r w:rsidRPr="0048671F">
              <w:rPr>
                <w:rFonts w:ascii="Calibri" w:hAnsi="Calibri" w:cs="Calibri"/>
                <w:bCs/>
                <w:iCs/>
                <w:lang w:val="fr-FR"/>
              </w:rPr>
              <w:t xml:space="preserve">. </w:t>
            </w:r>
          </w:p>
          <w:p w14:paraId="16944DDC" w14:textId="450C3D21" w:rsidR="00773741" w:rsidRPr="0048671F" w:rsidRDefault="003001FC" w:rsidP="007E5E49">
            <w:pPr>
              <w:numPr>
                <w:ilvl w:val="1"/>
                <w:numId w:val="4"/>
              </w:numPr>
              <w:spacing w:after="240"/>
              <w:rPr>
                <w:rFonts w:ascii="Calibri" w:hAnsi="Calibri" w:cs="Calibri"/>
                <w:b/>
                <w:bCs/>
                <w:iCs/>
                <w:lang w:val="fr-FR"/>
              </w:rPr>
            </w:pPr>
            <w:r w:rsidRPr="0048671F">
              <w:rPr>
                <w:rFonts w:ascii="Calibri" w:hAnsi="Calibri" w:cs="Calibri"/>
                <w:bCs/>
                <w:iCs/>
                <w:lang w:val="fr-FR"/>
              </w:rPr>
              <w:t>La</w:t>
            </w:r>
            <w:r w:rsidR="00773741" w:rsidRPr="0048671F">
              <w:rPr>
                <w:rFonts w:ascii="Calibri" w:hAnsi="Calibri" w:cs="Calibri"/>
                <w:bCs/>
                <w:iCs/>
                <w:lang w:val="fr-FR"/>
              </w:rPr>
              <w:t xml:space="preserve"> municipalit</w:t>
            </w:r>
            <w:r w:rsidRPr="0048671F">
              <w:rPr>
                <w:rFonts w:ascii="Calibri" w:hAnsi="Calibri" w:cs="Calibri"/>
                <w:bCs/>
                <w:iCs/>
                <w:lang w:val="fr-FR"/>
              </w:rPr>
              <w:t>é aidera</w:t>
            </w:r>
            <w:r w:rsidR="008D22AE" w:rsidRPr="0048671F">
              <w:rPr>
                <w:rFonts w:ascii="Calibri" w:hAnsi="Calibri" w:cs="Calibri"/>
                <w:bCs/>
                <w:iCs/>
                <w:lang w:val="fr-FR"/>
              </w:rPr>
              <w:t xml:space="preserve"> la</w:t>
            </w:r>
            <w:r w:rsidRPr="0048671F">
              <w:rPr>
                <w:rFonts w:ascii="Calibri" w:hAnsi="Calibri" w:cs="Calibri"/>
                <w:bCs/>
                <w:iCs/>
                <w:lang w:val="fr-FR"/>
              </w:rPr>
              <w:t xml:space="preserve"> </w:t>
            </w:r>
            <w:r w:rsidR="00773741" w:rsidRPr="0048671F">
              <w:rPr>
                <w:rFonts w:ascii="Calibri" w:hAnsi="Calibri" w:cs="Calibri"/>
                <w:bCs/>
                <w:iCs/>
                <w:lang w:val="fr-FR"/>
              </w:rPr>
              <w:t xml:space="preserve">Cellule Energie </w:t>
            </w:r>
            <w:r w:rsidRPr="0048671F">
              <w:rPr>
                <w:rFonts w:ascii="Calibri" w:hAnsi="Calibri" w:cs="Calibri"/>
                <w:bCs/>
                <w:iCs/>
                <w:lang w:val="fr-FR"/>
              </w:rPr>
              <w:t xml:space="preserve">à obtenir pour le </w:t>
            </w:r>
            <w:r w:rsidR="000A5F77" w:rsidRPr="0048671F">
              <w:rPr>
                <w:rFonts w:ascii="Calibri" w:hAnsi="Calibri" w:cs="Calibri"/>
                <w:bCs/>
                <w:iCs/>
                <w:lang w:val="fr-FR"/>
              </w:rPr>
              <w:t>P</w:t>
            </w:r>
            <w:r w:rsidRPr="0048671F">
              <w:rPr>
                <w:rFonts w:ascii="Calibri" w:hAnsi="Calibri" w:cs="Calibri"/>
                <w:bCs/>
                <w:iCs/>
                <w:lang w:val="fr-FR"/>
              </w:rPr>
              <w:t>romoteur</w:t>
            </w:r>
            <w:r w:rsidR="00773741" w:rsidRPr="0048671F">
              <w:rPr>
                <w:rFonts w:ascii="Calibri" w:hAnsi="Calibri" w:cs="Calibri"/>
                <w:bCs/>
                <w:iCs/>
                <w:lang w:val="fr-FR"/>
              </w:rPr>
              <w:t xml:space="preserve"> </w:t>
            </w:r>
            <w:r w:rsidRPr="0048671F">
              <w:rPr>
                <w:rFonts w:ascii="Calibri" w:hAnsi="Calibri" w:cs="Calibri"/>
                <w:bCs/>
                <w:iCs/>
                <w:lang w:val="fr-FR"/>
              </w:rPr>
              <w:t>l’ensemble des permis et autres autorisations nécessaires pour permettre au promoteur d’accéder, de remplacer, de remettre en état ou d’utiliser l’infrastructure de réseau électrique existante, y compris</w:t>
            </w:r>
            <w:r w:rsidR="00301ABD">
              <w:rPr>
                <w:rFonts w:ascii="Calibri" w:hAnsi="Calibri" w:cs="Calibri"/>
                <w:bCs/>
                <w:iCs/>
                <w:lang w:val="fr-FR"/>
              </w:rPr>
              <w:t>,</w:t>
            </w:r>
            <w:r w:rsidRPr="0048671F">
              <w:rPr>
                <w:rFonts w:ascii="Calibri" w:hAnsi="Calibri" w:cs="Calibri"/>
                <w:bCs/>
                <w:iCs/>
                <w:lang w:val="fr-FR"/>
              </w:rPr>
              <w:t xml:space="preserve"> sans s’y limiter </w:t>
            </w:r>
            <w:r w:rsidR="00301ABD">
              <w:rPr>
                <w:rFonts w:ascii="Calibri" w:hAnsi="Calibri" w:cs="Calibri"/>
                <w:bCs/>
                <w:iCs/>
                <w:lang w:val="fr-FR"/>
              </w:rPr>
              <w:t>aux</w:t>
            </w:r>
            <w:r w:rsidRPr="0048671F">
              <w:rPr>
                <w:rFonts w:ascii="Calibri" w:hAnsi="Calibri" w:cs="Calibri"/>
                <w:bCs/>
                <w:iCs/>
                <w:lang w:val="fr-FR"/>
              </w:rPr>
              <w:t xml:space="preserve"> poteaux, </w:t>
            </w:r>
            <w:r w:rsidR="00301ABD">
              <w:rPr>
                <w:rFonts w:ascii="Calibri" w:hAnsi="Calibri" w:cs="Calibri"/>
                <w:bCs/>
                <w:iCs/>
                <w:lang w:val="fr-FR"/>
              </w:rPr>
              <w:t>aux</w:t>
            </w:r>
            <w:r w:rsidRPr="0048671F">
              <w:rPr>
                <w:rFonts w:ascii="Calibri" w:hAnsi="Calibri" w:cs="Calibri"/>
                <w:bCs/>
                <w:iCs/>
                <w:lang w:val="fr-FR"/>
              </w:rPr>
              <w:t xml:space="preserve"> câbles</w:t>
            </w:r>
            <w:r w:rsidR="00301ABD">
              <w:rPr>
                <w:rFonts w:ascii="Calibri" w:hAnsi="Calibri" w:cs="Calibri"/>
                <w:bCs/>
                <w:iCs/>
                <w:lang w:val="fr-FR"/>
              </w:rPr>
              <w:t xml:space="preserve"> de</w:t>
            </w:r>
            <w:r w:rsidRPr="0048671F">
              <w:rPr>
                <w:rFonts w:ascii="Calibri" w:hAnsi="Calibri" w:cs="Calibri"/>
                <w:bCs/>
                <w:iCs/>
                <w:lang w:val="fr-FR"/>
              </w:rPr>
              <w:t xml:space="preserve"> basse tension, </w:t>
            </w:r>
            <w:r w:rsidR="00301ABD">
              <w:rPr>
                <w:rFonts w:ascii="Calibri" w:hAnsi="Calibri" w:cs="Calibri"/>
                <w:bCs/>
                <w:iCs/>
                <w:lang w:val="fr-FR"/>
              </w:rPr>
              <w:t>aux</w:t>
            </w:r>
            <w:r w:rsidRPr="0048671F">
              <w:rPr>
                <w:rFonts w:ascii="Calibri" w:hAnsi="Calibri" w:cs="Calibri"/>
                <w:bCs/>
                <w:iCs/>
                <w:lang w:val="fr-FR"/>
              </w:rPr>
              <w:t xml:space="preserve"> câbles de moyenne tension, </w:t>
            </w:r>
            <w:r w:rsidR="00301ABD">
              <w:rPr>
                <w:rFonts w:ascii="Calibri" w:hAnsi="Calibri" w:cs="Calibri"/>
                <w:bCs/>
                <w:iCs/>
                <w:lang w:val="fr-FR"/>
              </w:rPr>
              <w:t>aux</w:t>
            </w:r>
            <w:r w:rsidRPr="0048671F">
              <w:rPr>
                <w:rFonts w:ascii="Calibri" w:hAnsi="Calibri" w:cs="Calibri"/>
                <w:bCs/>
                <w:iCs/>
                <w:lang w:val="fr-FR"/>
              </w:rPr>
              <w:t xml:space="preserve"> transformateurs et générateurs</w:t>
            </w:r>
            <w:r w:rsidR="00773741" w:rsidRPr="0048671F">
              <w:rPr>
                <w:rFonts w:ascii="Calibri" w:hAnsi="Calibri" w:cs="Calibri"/>
                <w:bCs/>
                <w:iCs/>
                <w:lang w:val="fr-FR"/>
              </w:rPr>
              <w:t>.</w:t>
            </w:r>
          </w:p>
          <w:p w14:paraId="22BD167F" w14:textId="77777777" w:rsidR="00773741" w:rsidRPr="0048671F" w:rsidRDefault="00773741" w:rsidP="00E620CB">
            <w:pPr>
              <w:numPr>
                <w:ilvl w:val="1"/>
                <w:numId w:val="4"/>
              </w:numPr>
              <w:spacing w:after="240"/>
              <w:rPr>
                <w:rFonts w:ascii="Calibri" w:hAnsi="Calibri" w:cs="Calibri"/>
                <w:b/>
                <w:bCs/>
                <w:iCs/>
                <w:lang w:val="fr-FR"/>
              </w:rPr>
            </w:pPr>
            <w:r w:rsidRPr="0048671F">
              <w:rPr>
                <w:rFonts w:ascii="Calibri" w:hAnsi="Calibri" w:cs="Calibri"/>
                <w:lang w:val="fr-FR"/>
              </w:rPr>
              <w:t>La Municipalité peut être appelée à aider le Promoteur à organiser les programmes de formation destinés aux exploitants et au personnel d'entretien actuels ou potentiels du mini-réseau et prévoir un lieu pour dispenser lesdits programmes de formation, si un tel lieu existe</w:t>
            </w:r>
            <w:r w:rsidRPr="0048671F">
              <w:rPr>
                <w:rFonts w:ascii="Calibri" w:hAnsi="Calibri" w:cs="Calibri"/>
                <w:b/>
                <w:bCs/>
                <w:lang w:val="fr-FR"/>
              </w:rPr>
              <w:t xml:space="preserve">. </w:t>
            </w:r>
          </w:p>
          <w:p w14:paraId="4B14D8C8" w14:textId="77777777" w:rsidR="00773741" w:rsidRPr="0048671F" w:rsidRDefault="00773741" w:rsidP="00E620CB">
            <w:pPr>
              <w:numPr>
                <w:ilvl w:val="1"/>
                <w:numId w:val="4"/>
              </w:numPr>
              <w:spacing w:after="240"/>
              <w:rPr>
                <w:rFonts w:ascii="Calibri" w:hAnsi="Calibri" w:cs="Calibri"/>
                <w:b/>
                <w:bCs/>
                <w:iCs/>
                <w:lang w:val="fr-FR"/>
              </w:rPr>
            </w:pPr>
            <w:r w:rsidRPr="0048671F">
              <w:rPr>
                <w:rFonts w:ascii="Calibri" w:hAnsi="Calibri" w:cs="Calibri"/>
                <w:lang w:val="fr-FR"/>
              </w:rPr>
              <w:lastRenderedPageBreak/>
              <w:t xml:space="preserve">La Municipalité doit s'efforcer, en coordination avec le Promoteur, et dans toute la mesure permise par ses pouvoirs juridiques, de protéger les actifs du Projet contre le vol (y compris mais pas limité au vol d'électricité), le vandalisme, les autres dommages extérieurs que peuvent subir l'équipement du mini-réseau et les services électriques. Par ailleurs, la Municipalité doit fournir au Promoteur une assistance juridique ou un recours approprié, dans les limites de son autorité, en cas de vol, de vandalisme ou d'autres dommages au mini-réseau. </w:t>
            </w:r>
          </w:p>
          <w:p w14:paraId="79CD57E7" w14:textId="77777777" w:rsidR="00773741" w:rsidRPr="0048671F" w:rsidRDefault="00773741" w:rsidP="00E620CB">
            <w:pPr>
              <w:numPr>
                <w:ilvl w:val="1"/>
                <w:numId w:val="4"/>
              </w:numPr>
              <w:spacing w:after="240"/>
              <w:rPr>
                <w:rFonts w:ascii="Calibri" w:hAnsi="Calibri" w:cs="Calibri"/>
                <w:b/>
                <w:bCs/>
                <w:iCs/>
                <w:lang w:val="fr-FR"/>
              </w:rPr>
            </w:pPr>
            <w:r w:rsidRPr="0048671F">
              <w:rPr>
                <w:rFonts w:ascii="Calibri" w:hAnsi="Calibri" w:cs="Calibri"/>
                <w:lang w:val="fr-FR"/>
              </w:rPr>
              <w:t xml:space="preserve">La Municipalité doit payer les tarifs d'électricité et les frais de raccordement pour ses bâtiments ou sites raccordés au mini-réseau conformément </w:t>
            </w:r>
            <w:proofErr w:type="gramStart"/>
            <w:r w:rsidRPr="0048671F">
              <w:rPr>
                <w:rFonts w:ascii="Calibri" w:hAnsi="Calibri" w:cs="Calibri"/>
                <w:lang w:val="fr-FR"/>
              </w:rPr>
              <w:t>au</w:t>
            </w:r>
            <w:proofErr w:type="gramEnd"/>
            <w:r w:rsidRPr="0048671F">
              <w:rPr>
                <w:rFonts w:ascii="Calibri" w:hAnsi="Calibri" w:cs="Calibri"/>
                <w:lang w:val="fr-FR"/>
              </w:rPr>
              <w:t xml:space="preserve"> plan tarifaire et à la grille des frais de raccordement du mini-réseau définis dans Clause 16.</w:t>
            </w:r>
          </w:p>
          <w:p w14:paraId="55B244A9" w14:textId="6239FD86" w:rsidR="00773741" w:rsidRPr="0048671F" w:rsidRDefault="00773741" w:rsidP="00E620CB">
            <w:pPr>
              <w:numPr>
                <w:ilvl w:val="1"/>
                <w:numId w:val="4"/>
              </w:numPr>
              <w:spacing w:after="240"/>
              <w:rPr>
                <w:rFonts w:ascii="Calibri" w:hAnsi="Calibri" w:cs="Calibri"/>
                <w:b/>
                <w:bCs/>
                <w:iCs/>
                <w:lang w:val="fr-FR"/>
              </w:rPr>
            </w:pPr>
            <w:r w:rsidRPr="0048671F">
              <w:rPr>
                <w:rFonts w:ascii="Calibri" w:hAnsi="Calibri" w:cs="Calibri"/>
                <w:lang w:val="fr-FR"/>
              </w:rPr>
              <w:t>Si les trois parties s'</w:t>
            </w:r>
            <w:r w:rsidR="00301ABD">
              <w:rPr>
                <w:rFonts w:ascii="Calibri" w:hAnsi="Calibri" w:cs="Calibri"/>
                <w:lang w:val="fr-FR"/>
              </w:rPr>
              <w:t>entendent</w:t>
            </w:r>
            <w:r w:rsidRPr="0048671F">
              <w:rPr>
                <w:rFonts w:ascii="Calibri" w:hAnsi="Calibri" w:cs="Calibri"/>
                <w:lang w:val="fr-FR"/>
              </w:rPr>
              <w:t xml:space="preserve"> pour inclure l'éclairage public dans les coûts globaux et l'exploitation du mini-réseau, la Municipalité, le Promoteur et la Cellule Énergie devront convenir ensemble d'un plan pour l'installation et le paiement de l'éclairage public qui sera mis en place et raccordé au mini-réseau dans le cadre de ce Projet et fourniront ce plan à l'</w:t>
            </w:r>
            <w:r w:rsidR="00E84E9A">
              <w:fldChar w:fldCharType="begin"/>
            </w:r>
            <w:r w:rsidR="00E84E9A">
              <w:instrText xml:space="preserve"> REF _Ref505780879 \h  \* MERGEFORMAT </w:instrText>
            </w:r>
            <w:r w:rsidR="00E84E9A">
              <w:fldChar w:fldCharType="separate"/>
            </w:r>
            <w:r w:rsidRPr="0048671F">
              <w:rPr>
                <w:rFonts w:ascii="Calibri" w:hAnsi="Calibri" w:cs="Calibri"/>
                <w:lang w:val="fr-FR"/>
              </w:rPr>
              <w:t>Annexe 7 – Plan de paiement de l'éclairage des voies publiques</w:t>
            </w:r>
            <w:r w:rsidR="00E84E9A">
              <w:fldChar w:fldCharType="end"/>
            </w:r>
            <w:r w:rsidRPr="0048671F">
              <w:rPr>
                <w:rFonts w:ascii="Calibri" w:hAnsi="Calibri" w:cs="Calibri"/>
                <w:lang w:val="fr-FR"/>
              </w:rPr>
              <w:t xml:space="preserve">. </w:t>
            </w:r>
          </w:p>
        </w:tc>
      </w:tr>
      <w:tr w:rsidR="00773741" w:rsidRPr="007023FE" w14:paraId="673E4908" w14:textId="77777777" w:rsidTr="00773741">
        <w:tc>
          <w:tcPr>
            <w:tcW w:w="1615" w:type="dxa"/>
          </w:tcPr>
          <w:p w14:paraId="426EDC3F" w14:textId="77777777" w:rsidR="00773741" w:rsidRPr="00E84E9A" w:rsidRDefault="00773741" w:rsidP="00E620CB">
            <w:pPr>
              <w:numPr>
                <w:ilvl w:val="0"/>
                <w:numId w:val="4"/>
              </w:numPr>
              <w:spacing w:after="240"/>
              <w:rPr>
                <w:rFonts w:ascii="Calibri" w:hAnsi="Calibri" w:cs="Calibri"/>
                <w:b/>
                <w:bCs/>
                <w:iCs/>
                <w:lang w:val="fr-FR"/>
              </w:rPr>
            </w:pPr>
            <w:bookmarkStart w:id="19" w:name="_Toc333923244"/>
            <w:bookmarkStart w:id="20" w:name="_Toc493666656"/>
            <w:r w:rsidRPr="0048671F">
              <w:rPr>
                <w:rFonts w:ascii="Calibri" w:hAnsi="Calibri" w:cs="Calibri"/>
                <w:b/>
                <w:bCs/>
                <w:lang w:val="fr-FR"/>
              </w:rPr>
              <w:lastRenderedPageBreak/>
              <w:t>Accès au site</w:t>
            </w:r>
            <w:bookmarkEnd w:id="19"/>
            <w:bookmarkEnd w:id="20"/>
          </w:p>
        </w:tc>
        <w:tc>
          <w:tcPr>
            <w:tcW w:w="8586" w:type="dxa"/>
          </w:tcPr>
          <w:p w14:paraId="32043A53" w14:textId="77777777" w:rsidR="00773741" w:rsidRPr="0048671F" w:rsidRDefault="00773741" w:rsidP="00E620CB">
            <w:pPr>
              <w:numPr>
                <w:ilvl w:val="1"/>
                <w:numId w:val="4"/>
              </w:numPr>
              <w:spacing w:after="240"/>
              <w:rPr>
                <w:rFonts w:ascii="Calibri" w:hAnsi="Calibri" w:cs="Calibri"/>
                <w:b/>
                <w:bCs/>
                <w:iCs/>
                <w:lang w:val="fr-FR"/>
              </w:rPr>
            </w:pPr>
            <w:r w:rsidRPr="0048671F">
              <w:rPr>
                <w:rFonts w:ascii="Calibri" w:hAnsi="Calibri" w:cs="Calibri"/>
                <w:lang w:val="fr-FR"/>
              </w:rPr>
              <w:t>Le Promoteur et la Municipalité doivent fournir au Chef de projet de la Cellule Énergie et à toute personne autorisée par le Chef de projet de la Cellule Énergie l'accès au site du Projet et à tout lieu où des travaux en relation avec le présent contrat seront réalisés ou censés être réalisés, sans préavis.</w:t>
            </w:r>
          </w:p>
        </w:tc>
      </w:tr>
      <w:tr w:rsidR="00773741" w:rsidRPr="007023FE" w14:paraId="235FD465" w14:textId="77777777" w:rsidTr="00773741">
        <w:tc>
          <w:tcPr>
            <w:tcW w:w="1615" w:type="dxa"/>
          </w:tcPr>
          <w:p w14:paraId="5B84B1AA" w14:textId="65BFDDE3" w:rsidR="00773741" w:rsidRPr="0048671F" w:rsidRDefault="00773741" w:rsidP="00E620CB">
            <w:pPr>
              <w:numPr>
                <w:ilvl w:val="0"/>
                <w:numId w:val="4"/>
              </w:numPr>
              <w:spacing w:after="240"/>
              <w:rPr>
                <w:rFonts w:ascii="Calibri" w:hAnsi="Calibri" w:cs="Calibri"/>
                <w:b/>
                <w:bCs/>
                <w:iCs/>
                <w:lang w:val="fr-FR"/>
              </w:rPr>
            </w:pPr>
            <w:bookmarkStart w:id="21" w:name="_Toc333923245"/>
            <w:bookmarkStart w:id="22" w:name="_Toc493666657"/>
            <w:bookmarkStart w:id="23" w:name="_Ref505778290"/>
            <w:bookmarkStart w:id="24" w:name="_Ref505778391"/>
            <w:bookmarkStart w:id="25" w:name="_Ref505778452"/>
            <w:bookmarkStart w:id="26" w:name="_Ref505778476"/>
            <w:bookmarkStart w:id="27" w:name="_Ref505778495"/>
            <w:r w:rsidRPr="0048671F">
              <w:rPr>
                <w:rFonts w:ascii="Calibri" w:hAnsi="Calibri" w:cs="Calibri"/>
                <w:b/>
                <w:bCs/>
                <w:lang w:val="fr-FR"/>
              </w:rPr>
              <w:t xml:space="preserve">Collecte de </w:t>
            </w:r>
            <w:r w:rsidR="00EF6E28" w:rsidRPr="0048671F">
              <w:rPr>
                <w:rFonts w:ascii="Calibri" w:hAnsi="Calibri" w:cs="Calibri"/>
                <w:b/>
                <w:bCs/>
                <w:lang w:val="fr-FR"/>
              </w:rPr>
              <w:t>données et</w:t>
            </w:r>
            <w:r w:rsidRPr="0048671F">
              <w:rPr>
                <w:rFonts w:ascii="Calibri" w:hAnsi="Calibri" w:cs="Calibri"/>
                <w:b/>
                <w:bCs/>
                <w:lang w:val="fr-FR"/>
              </w:rPr>
              <w:t xml:space="preserve"> Rapports d'avancement</w:t>
            </w:r>
            <w:bookmarkEnd w:id="21"/>
            <w:bookmarkEnd w:id="22"/>
            <w:bookmarkEnd w:id="23"/>
            <w:bookmarkEnd w:id="24"/>
            <w:bookmarkEnd w:id="25"/>
            <w:bookmarkEnd w:id="26"/>
            <w:bookmarkEnd w:id="27"/>
          </w:p>
        </w:tc>
        <w:tc>
          <w:tcPr>
            <w:tcW w:w="8586" w:type="dxa"/>
          </w:tcPr>
          <w:p w14:paraId="0CA0A6F8" w14:textId="61E350C7" w:rsidR="00773741" w:rsidRPr="00E84E9A" w:rsidRDefault="00773741" w:rsidP="00555D09">
            <w:pPr>
              <w:numPr>
                <w:ilvl w:val="1"/>
                <w:numId w:val="4"/>
              </w:numPr>
              <w:spacing w:after="240"/>
              <w:rPr>
                <w:rFonts w:ascii="Calibri" w:hAnsi="Calibri" w:cs="Calibri"/>
                <w:bCs/>
                <w:iCs/>
                <w:lang w:val="fr-FR"/>
              </w:rPr>
            </w:pPr>
            <w:r w:rsidRPr="0048671F">
              <w:rPr>
                <w:color w:val="222222"/>
                <w:lang w:val="fr-FR"/>
              </w:rPr>
              <w:t xml:space="preserve">Le </w:t>
            </w:r>
            <w:r w:rsidR="00CB4E70" w:rsidRPr="0048671F">
              <w:rPr>
                <w:color w:val="222222"/>
                <w:lang w:val="fr-FR"/>
              </w:rPr>
              <w:t>promoteur</w:t>
            </w:r>
            <w:r w:rsidRPr="0048671F">
              <w:rPr>
                <w:color w:val="222222"/>
                <w:lang w:val="fr-FR"/>
              </w:rPr>
              <w:t xml:space="preserve"> doit collecter des données relatives aux éléments suivants : les connexions des clients avec les coordonnées GPS (le cas échéant) et les numéros de téléphone; type de clients (résidentiel, industriel, commercial, public); la consommation d'électricité par catégorie de clients; les plaintes des clients et leur résolution; heures moyennes d'opération par jour, mois et année; pannes et autres problèmes techniques; données de facturation et de collecte; les données sur le genre, y compris le nombre de ménages dirigés par des femmes et le nombre / la proportion d'employés masculins et féminins; des informations sur la mise en œuvre des plans de gestion environnementale et des plans de réinstallation (le cas échéant) ou d'autres mesures pour se conformer au Manuel d’Opérations du projet de la Cellule Energie.</w:t>
            </w:r>
          </w:p>
          <w:p w14:paraId="0A323444" w14:textId="30336D07" w:rsidR="00773741" w:rsidRPr="0048671F" w:rsidRDefault="00E27B02" w:rsidP="007E5E49">
            <w:pPr>
              <w:numPr>
                <w:ilvl w:val="1"/>
                <w:numId w:val="4"/>
              </w:numPr>
              <w:spacing w:after="240"/>
              <w:rPr>
                <w:rFonts w:ascii="Calibri" w:hAnsi="Calibri" w:cs="Calibri"/>
                <w:bCs/>
                <w:iCs/>
                <w:lang w:val="fr-FR"/>
              </w:rPr>
            </w:pPr>
            <w:r w:rsidRPr="0048671F">
              <w:rPr>
                <w:rFonts w:ascii="Calibri" w:hAnsi="Calibri" w:cs="Calibri"/>
                <w:bCs/>
                <w:iCs/>
                <w:lang w:val="fr-FR"/>
              </w:rPr>
              <w:t xml:space="preserve">Toutes les données doivent être </w:t>
            </w:r>
            <w:r w:rsidR="00CB4E70" w:rsidRPr="0048671F">
              <w:rPr>
                <w:rFonts w:ascii="Calibri" w:hAnsi="Calibri" w:cs="Calibri"/>
                <w:bCs/>
                <w:iCs/>
                <w:lang w:val="fr-FR"/>
              </w:rPr>
              <w:t xml:space="preserve">stockées de manière sûre </w:t>
            </w:r>
            <w:r w:rsidR="000A7F98">
              <w:rPr>
                <w:rFonts w:ascii="Calibri" w:hAnsi="Calibri" w:cs="Calibri"/>
                <w:bCs/>
                <w:iCs/>
                <w:lang w:val="fr-FR"/>
              </w:rPr>
              <w:t>en</w:t>
            </w:r>
            <w:r w:rsidRPr="0048671F">
              <w:rPr>
                <w:rFonts w:ascii="Calibri" w:hAnsi="Calibri" w:cs="Calibri"/>
                <w:bCs/>
                <w:iCs/>
                <w:lang w:val="fr-FR"/>
              </w:rPr>
              <w:t xml:space="preserve"> format électronique</w:t>
            </w:r>
            <w:r w:rsidR="00773741" w:rsidRPr="0048671F">
              <w:rPr>
                <w:rFonts w:ascii="Calibri" w:hAnsi="Calibri" w:cs="Calibri"/>
                <w:bCs/>
                <w:iCs/>
                <w:lang w:val="fr-FR"/>
              </w:rPr>
              <w:t xml:space="preserve">. </w:t>
            </w:r>
            <w:r w:rsidRPr="0048671F">
              <w:rPr>
                <w:rFonts w:ascii="Calibri" w:hAnsi="Calibri" w:cs="Calibri"/>
                <w:bCs/>
                <w:iCs/>
                <w:lang w:val="fr-FR"/>
              </w:rPr>
              <w:t xml:space="preserve">Avant de transmettre des données à </w:t>
            </w:r>
            <w:r w:rsidR="000A5F77" w:rsidRPr="0048671F">
              <w:rPr>
                <w:rFonts w:ascii="Calibri" w:hAnsi="Calibri" w:cs="Calibri"/>
                <w:bCs/>
                <w:iCs/>
                <w:lang w:val="fr-FR"/>
              </w:rPr>
              <w:t xml:space="preserve">la </w:t>
            </w:r>
            <w:r w:rsidR="00773741" w:rsidRPr="0048671F">
              <w:rPr>
                <w:rFonts w:ascii="Calibri" w:hAnsi="Calibri" w:cs="Calibri"/>
                <w:bCs/>
                <w:iCs/>
                <w:lang w:val="fr-FR"/>
              </w:rPr>
              <w:t xml:space="preserve">Cellule Energie </w:t>
            </w:r>
            <w:r w:rsidRPr="0048671F">
              <w:rPr>
                <w:rFonts w:ascii="Calibri" w:hAnsi="Calibri" w:cs="Calibri"/>
                <w:bCs/>
                <w:iCs/>
                <w:lang w:val="fr-FR"/>
              </w:rPr>
              <w:t xml:space="preserve">ou à la </w:t>
            </w:r>
            <w:r w:rsidR="00773741" w:rsidRPr="0048671F">
              <w:rPr>
                <w:rFonts w:ascii="Calibri" w:hAnsi="Calibri" w:cs="Calibri"/>
                <w:bCs/>
                <w:iCs/>
                <w:lang w:val="fr-FR"/>
              </w:rPr>
              <w:t>Municipalit</w:t>
            </w:r>
            <w:r w:rsidRPr="0048671F">
              <w:rPr>
                <w:rFonts w:ascii="Calibri" w:hAnsi="Calibri" w:cs="Calibri"/>
                <w:bCs/>
                <w:iCs/>
                <w:lang w:val="fr-FR"/>
              </w:rPr>
              <w:t>é</w:t>
            </w:r>
            <w:r w:rsidR="00773741" w:rsidRPr="0048671F">
              <w:rPr>
                <w:rFonts w:ascii="Calibri" w:hAnsi="Calibri" w:cs="Calibri"/>
                <w:bCs/>
                <w:iCs/>
                <w:lang w:val="fr-FR"/>
              </w:rPr>
              <w:t xml:space="preserve">, </w:t>
            </w:r>
            <w:r w:rsidRPr="0048671F">
              <w:rPr>
                <w:rFonts w:ascii="Calibri" w:hAnsi="Calibri" w:cs="Calibri"/>
                <w:bCs/>
                <w:iCs/>
                <w:lang w:val="fr-FR"/>
              </w:rPr>
              <w:t>les données doivent être cumulées, de sorte à ne pas compromettre la confidentialité des clients spécifiques</w:t>
            </w:r>
            <w:r w:rsidR="00773741" w:rsidRPr="0048671F">
              <w:rPr>
                <w:rFonts w:ascii="Calibri" w:hAnsi="Calibri" w:cs="Calibri"/>
                <w:bCs/>
                <w:iCs/>
                <w:lang w:val="fr-FR"/>
              </w:rPr>
              <w:t xml:space="preserve">. </w:t>
            </w:r>
            <w:r w:rsidRPr="0048671F">
              <w:rPr>
                <w:rFonts w:ascii="Calibri" w:hAnsi="Calibri" w:cs="Calibri"/>
                <w:bCs/>
                <w:iCs/>
                <w:lang w:val="fr-FR"/>
              </w:rPr>
              <w:t>Si, pour une quelconque raison, il est nécessaire de vérifier ou d’</w:t>
            </w:r>
            <w:r w:rsidR="00773741" w:rsidRPr="0048671F">
              <w:rPr>
                <w:rFonts w:ascii="Calibri" w:hAnsi="Calibri" w:cs="Calibri"/>
                <w:bCs/>
                <w:iCs/>
                <w:lang w:val="fr-FR"/>
              </w:rPr>
              <w:t>audit</w:t>
            </w:r>
            <w:r w:rsidRPr="0048671F">
              <w:rPr>
                <w:rFonts w:ascii="Calibri" w:hAnsi="Calibri" w:cs="Calibri"/>
                <w:bCs/>
                <w:iCs/>
                <w:lang w:val="fr-FR"/>
              </w:rPr>
              <w:t>er les données rapportées</w:t>
            </w:r>
            <w:r w:rsidR="00773741" w:rsidRPr="0048671F">
              <w:rPr>
                <w:rFonts w:ascii="Calibri" w:hAnsi="Calibri" w:cs="Calibri"/>
                <w:bCs/>
                <w:iCs/>
                <w:lang w:val="fr-FR"/>
              </w:rPr>
              <w:t xml:space="preserve">, </w:t>
            </w:r>
            <w:r w:rsidRPr="0048671F">
              <w:rPr>
                <w:rFonts w:ascii="Calibri" w:hAnsi="Calibri" w:cs="Calibri"/>
                <w:bCs/>
                <w:iCs/>
                <w:lang w:val="fr-FR"/>
              </w:rPr>
              <w:t xml:space="preserve">le </w:t>
            </w:r>
            <w:r w:rsidR="003001FC" w:rsidRPr="0048671F">
              <w:rPr>
                <w:rFonts w:ascii="Calibri" w:hAnsi="Calibri" w:cs="Calibri"/>
                <w:bCs/>
                <w:iCs/>
                <w:lang w:val="fr-FR"/>
              </w:rPr>
              <w:t>Promoteur</w:t>
            </w:r>
            <w:r w:rsidR="00773741" w:rsidRPr="0048671F">
              <w:rPr>
                <w:rFonts w:ascii="Calibri" w:hAnsi="Calibri" w:cs="Calibri"/>
                <w:bCs/>
                <w:iCs/>
                <w:lang w:val="fr-FR"/>
              </w:rPr>
              <w:t xml:space="preserve"> </w:t>
            </w:r>
            <w:r w:rsidRPr="0048671F">
              <w:rPr>
                <w:rFonts w:ascii="Calibri" w:hAnsi="Calibri" w:cs="Calibri"/>
                <w:bCs/>
                <w:iCs/>
                <w:lang w:val="fr-FR"/>
              </w:rPr>
              <w:t xml:space="preserve">devra prendre des mesures suffisantes pour s’assurer que la confidentialité d’aucun client n’est </w:t>
            </w:r>
            <w:r w:rsidR="00773741" w:rsidRPr="0048671F">
              <w:rPr>
                <w:rFonts w:ascii="Calibri" w:hAnsi="Calibri" w:cs="Calibri"/>
                <w:bCs/>
                <w:iCs/>
                <w:lang w:val="fr-FR"/>
              </w:rPr>
              <w:t xml:space="preserve">compromise. </w:t>
            </w:r>
            <w:r w:rsidRPr="0048671F">
              <w:rPr>
                <w:rFonts w:ascii="Calibri" w:hAnsi="Calibri" w:cs="Calibri"/>
                <w:bCs/>
                <w:iCs/>
                <w:lang w:val="fr-FR"/>
              </w:rPr>
              <w:t xml:space="preserve">Conformément à ces </w:t>
            </w:r>
            <w:r w:rsidR="00773741" w:rsidRPr="0048671F">
              <w:rPr>
                <w:rFonts w:ascii="Calibri" w:hAnsi="Calibri" w:cs="Calibri"/>
                <w:bCs/>
                <w:iCs/>
                <w:lang w:val="fr-FR"/>
              </w:rPr>
              <w:t>princip</w:t>
            </w:r>
            <w:r w:rsidRPr="0048671F">
              <w:rPr>
                <w:rFonts w:ascii="Calibri" w:hAnsi="Calibri" w:cs="Calibri"/>
                <w:bCs/>
                <w:iCs/>
                <w:lang w:val="fr-FR"/>
              </w:rPr>
              <w:t>es</w:t>
            </w:r>
            <w:r w:rsidR="00773741" w:rsidRPr="0048671F">
              <w:rPr>
                <w:rFonts w:ascii="Calibri" w:hAnsi="Calibri" w:cs="Calibri"/>
                <w:bCs/>
                <w:iCs/>
                <w:lang w:val="fr-FR"/>
              </w:rPr>
              <w:t xml:space="preserve">, </w:t>
            </w:r>
            <w:r w:rsidRPr="0048671F">
              <w:rPr>
                <w:rFonts w:ascii="Calibri" w:hAnsi="Calibri" w:cs="Calibri"/>
                <w:bCs/>
                <w:iCs/>
                <w:lang w:val="fr-FR"/>
              </w:rPr>
              <w:t xml:space="preserve">le </w:t>
            </w:r>
            <w:r w:rsidR="000A5F77" w:rsidRPr="0048671F">
              <w:rPr>
                <w:rFonts w:ascii="Calibri" w:hAnsi="Calibri" w:cs="Calibri"/>
                <w:bCs/>
                <w:iCs/>
                <w:lang w:val="fr-FR"/>
              </w:rPr>
              <w:t>P</w:t>
            </w:r>
            <w:r w:rsidR="003001FC" w:rsidRPr="0048671F">
              <w:rPr>
                <w:rFonts w:ascii="Calibri" w:hAnsi="Calibri" w:cs="Calibri"/>
                <w:bCs/>
                <w:iCs/>
                <w:lang w:val="fr-FR"/>
              </w:rPr>
              <w:t>romoteur</w:t>
            </w:r>
            <w:r w:rsidR="00773741" w:rsidRPr="0048671F">
              <w:rPr>
                <w:rFonts w:ascii="Calibri" w:hAnsi="Calibri" w:cs="Calibri"/>
                <w:bCs/>
                <w:iCs/>
                <w:lang w:val="fr-FR"/>
              </w:rPr>
              <w:t xml:space="preserve"> </w:t>
            </w:r>
            <w:r w:rsidRPr="0048671F">
              <w:rPr>
                <w:rFonts w:ascii="Calibri" w:hAnsi="Calibri" w:cs="Calibri"/>
                <w:bCs/>
                <w:iCs/>
                <w:lang w:val="fr-FR"/>
              </w:rPr>
              <w:t xml:space="preserve">pourra être tenu de </w:t>
            </w:r>
            <w:r w:rsidR="00773741" w:rsidRPr="0048671F">
              <w:rPr>
                <w:rFonts w:ascii="Calibri" w:hAnsi="Calibri" w:cs="Calibri"/>
                <w:bCs/>
                <w:iCs/>
                <w:lang w:val="fr-FR"/>
              </w:rPr>
              <w:t>collect</w:t>
            </w:r>
            <w:r w:rsidRPr="0048671F">
              <w:rPr>
                <w:rFonts w:ascii="Calibri" w:hAnsi="Calibri" w:cs="Calibri"/>
                <w:bCs/>
                <w:iCs/>
                <w:lang w:val="fr-FR"/>
              </w:rPr>
              <w:t xml:space="preserve">er et gérer les données </w:t>
            </w:r>
            <w:r w:rsidRPr="0048671F">
              <w:rPr>
                <w:rFonts w:ascii="Calibri" w:hAnsi="Calibri" w:cs="Calibri"/>
                <w:bCs/>
                <w:iCs/>
                <w:lang w:val="fr-FR"/>
              </w:rPr>
              <w:lastRenderedPageBreak/>
              <w:t xml:space="preserve">supplémentaires </w:t>
            </w:r>
            <w:r w:rsidR="00CB4E70" w:rsidRPr="0048671F">
              <w:rPr>
                <w:rFonts w:ascii="Calibri" w:hAnsi="Calibri" w:cs="Calibri"/>
                <w:bCs/>
                <w:iCs/>
                <w:lang w:val="fr-FR"/>
              </w:rPr>
              <w:t xml:space="preserve">pouvant être exigées par l’autorité de régulation et/ou pouvant être convenues par les </w:t>
            </w:r>
            <w:r w:rsidR="00773741" w:rsidRPr="0048671F">
              <w:rPr>
                <w:rFonts w:ascii="Calibri" w:hAnsi="Calibri" w:cs="Calibri"/>
                <w:bCs/>
                <w:iCs/>
                <w:lang w:val="fr-FR"/>
              </w:rPr>
              <w:t>parties.</w:t>
            </w:r>
          </w:p>
          <w:p w14:paraId="430BC2B6" w14:textId="77777777" w:rsidR="00773741" w:rsidRPr="0048671F" w:rsidRDefault="00773741" w:rsidP="00555D09">
            <w:pPr>
              <w:numPr>
                <w:ilvl w:val="1"/>
                <w:numId w:val="4"/>
              </w:numPr>
              <w:spacing w:after="240"/>
              <w:rPr>
                <w:rFonts w:ascii="Calibri" w:hAnsi="Calibri" w:cs="Calibri"/>
                <w:bCs/>
                <w:iCs/>
                <w:lang w:val="fr-FR"/>
              </w:rPr>
            </w:pPr>
            <w:r w:rsidRPr="0048671F">
              <w:rPr>
                <w:rFonts w:ascii="Calibri" w:hAnsi="Calibri" w:cs="Calibri"/>
                <w:lang w:val="fr-FR"/>
              </w:rPr>
              <w:t>Le Promoteur ou ses cessionnaires doivent soumettre les Rapports d'avancement une fois par mois calendaire à la Cellule Energie et la Municipalité pendant la phase de construction du mini-réseau jusqu'à la date de mise en service, et tous les trimestres (une fois tous les trois mois civils)</w:t>
            </w:r>
            <w:r w:rsidRPr="0048671F">
              <w:rPr>
                <w:rFonts w:ascii="Calibri" w:hAnsi="Calibri" w:cs="Calibri"/>
                <w:b/>
                <w:bCs/>
                <w:lang w:val="fr-FR"/>
              </w:rPr>
              <w:t xml:space="preserve"> </w:t>
            </w:r>
            <w:r w:rsidRPr="0048671F">
              <w:rPr>
                <w:rFonts w:ascii="Calibri" w:hAnsi="Calibri" w:cs="Calibri"/>
                <w:lang w:val="fr-FR"/>
              </w:rPr>
              <w:t>par la suite.</w:t>
            </w:r>
          </w:p>
          <w:p w14:paraId="353987D3" w14:textId="77777777" w:rsidR="00773741" w:rsidRPr="0048671F" w:rsidRDefault="00773741" w:rsidP="00E620CB">
            <w:pPr>
              <w:numPr>
                <w:ilvl w:val="1"/>
                <w:numId w:val="4"/>
              </w:numPr>
              <w:spacing w:after="240"/>
              <w:rPr>
                <w:rFonts w:ascii="Calibri" w:hAnsi="Calibri" w:cs="Calibri"/>
                <w:b/>
                <w:bCs/>
                <w:iCs/>
                <w:lang w:val="fr-FR"/>
              </w:rPr>
            </w:pPr>
            <w:r w:rsidRPr="0048671F">
              <w:rPr>
                <w:rFonts w:ascii="Calibri" w:hAnsi="Calibri" w:cs="Calibri"/>
                <w:lang w:val="fr-FR"/>
              </w:rPr>
              <w:t>Le contenu des Rapports d'avancement doit suivre le format fourni par la Cellule Énergie et inclure les étapes clés franchies (accompagnées d'éléments de preuve si un paiement a également été facturé), tout écart et les raisons de cet écart, les problèmes rencontrés et les interventions attendues. En particulier, les Rapports d'avancement doivent inclure (a) l'état d'avancement de la mise en œuvre du Projet, (b) la performance de la collecte du montant des factures, (c) des statistiques sur l'énergie et l'électricité, (d) le nombre de foyers raccordés et qu'il est prévu de raccorder au cours des 6 prochains mois, (e) le nombre d'autres raccordements (écoles, magasins, etc.), (f) des commentaires sur l'inclusion des foyers ayant les revenus les plus faibles et des foyers dirigés par des femmes, (g) la description de l'utilisation productive de l'électricité et l'utilisation d'appareils à haut rendement énergétique, (h) le nombre de formations du personnel dispensées et des informations sur les campagnes de sensibilisation et (i) la mention « aucune objection » si un paiement versé au Promoteur est déclenché. Le Rapport d'avancement comprendra également, le cas échéant, un Plan de mise en œuvre du Projet mis à jour et une Prévision de trésorerie actualisée.</w:t>
            </w:r>
          </w:p>
          <w:p w14:paraId="7B1C7CF8" w14:textId="77777777" w:rsidR="00773741" w:rsidRPr="0048671F" w:rsidRDefault="00773741" w:rsidP="00973726">
            <w:pPr>
              <w:numPr>
                <w:ilvl w:val="1"/>
                <w:numId w:val="4"/>
              </w:numPr>
              <w:spacing w:after="240"/>
              <w:rPr>
                <w:rFonts w:ascii="Calibri" w:hAnsi="Calibri" w:cs="Calibri"/>
                <w:b/>
                <w:bCs/>
                <w:iCs/>
                <w:lang w:val="fr-FR"/>
              </w:rPr>
            </w:pPr>
            <w:r w:rsidRPr="0048671F">
              <w:rPr>
                <w:rFonts w:ascii="Calibri" w:hAnsi="Calibri" w:cs="Calibri"/>
                <w:lang w:val="fr-FR"/>
              </w:rPr>
              <w:t>Les informations financières relatives aux dépenses provenant des différentes sources de fonds, pendant la phase de construction, en conformité avec le Plan de financement du Projet</w:t>
            </w:r>
            <w:r w:rsidR="00F27974">
              <w:rPr>
                <w:rFonts w:ascii="Calibri" w:hAnsi="Calibri" w:cs="Calibri"/>
                <w:lang w:val="fr-FR"/>
              </w:rPr>
              <w:t>,</w:t>
            </w:r>
            <w:r w:rsidRPr="0048671F">
              <w:rPr>
                <w:rFonts w:ascii="Calibri" w:hAnsi="Calibri" w:cs="Calibri"/>
                <w:lang w:val="fr-FR"/>
              </w:rPr>
              <w:t xml:space="preserve"> du Rapport de faisabilité approuvé par la Cellule Énergie doivent être incluses dans le</w:t>
            </w:r>
            <w:r w:rsidRPr="0048671F">
              <w:rPr>
                <w:rFonts w:ascii="Calibri" w:hAnsi="Calibri" w:cs="Calibri"/>
                <w:b/>
                <w:bCs/>
                <w:lang w:val="fr-FR"/>
              </w:rPr>
              <w:t xml:space="preserve"> </w:t>
            </w:r>
            <w:r w:rsidRPr="0048671F">
              <w:rPr>
                <w:rFonts w:ascii="Calibri" w:hAnsi="Calibri" w:cs="Calibri"/>
                <w:lang w:val="fr-FR"/>
              </w:rPr>
              <w:t>Rapport d'avancement. Elles doivent inclure un récapitulatif du Détail quantitatif estimatif évalué (DQE) présenté dans le Rapport de faisabilité approuvé par la Cellule Énergie avec une indication précise des sources de financement comprenant les contributions provenant de la subvention de la Cellule Énergie, du crédit ou des aides de toutes les autres sources, et l'investissement du Promoteur par rapport à chaque poste du DQE récapitulatif. Ces informations et les informations financières après mise en service doivent se conformer au Manuel d’Opérations du Projet de la Cellule Énergie.</w:t>
            </w:r>
          </w:p>
          <w:p w14:paraId="0EF335B3" w14:textId="77777777" w:rsidR="00773741" w:rsidRPr="0048671F" w:rsidRDefault="00773741" w:rsidP="00973726">
            <w:pPr>
              <w:numPr>
                <w:ilvl w:val="1"/>
                <w:numId w:val="4"/>
              </w:numPr>
              <w:spacing w:after="240"/>
              <w:rPr>
                <w:rFonts w:ascii="Calibri" w:hAnsi="Calibri" w:cs="Calibri"/>
                <w:b/>
                <w:bCs/>
                <w:iCs/>
                <w:lang w:val="fr-FR"/>
              </w:rPr>
            </w:pPr>
            <w:r w:rsidRPr="0048671F">
              <w:rPr>
                <w:rFonts w:ascii="Calibri" w:hAnsi="Calibri" w:cs="Calibri"/>
                <w:lang w:val="fr-FR"/>
              </w:rPr>
              <w:t>Dans le mois suivant la date à laquelle le Promoteur ou ses cessionnaires ne sont plus impliqués dans la propriété, la construction, l'exploitation ou l'entretien du mini-réseau, le Promoteur ou ses cessionnaires doivent envoyer à la Municipalité et à la Cellule Énergie un rapport final détaillé indiquant la valeur dépréciée des actifs du mini-réseau (détaillée par actif), la situation financière du mini-réseau, une évaluation de l’entité ou des entités qui reprendront la propriété, l'exploitation et/ou l'entretien du mini-réseau.</w:t>
            </w:r>
          </w:p>
        </w:tc>
      </w:tr>
      <w:tr w:rsidR="00773741" w:rsidRPr="007023FE" w14:paraId="0EE5ED5F" w14:textId="77777777" w:rsidTr="00773741">
        <w:tc>
          <w:tcPr>
            <w:tcW w:w="1615" w:type="dxa"/>
          </w:tcPr>
          <w:p w14:paraId="2E63DB4B" w14:textId="77777777" w:rsidR="00773741" w:rsidRPr="00E84E9A" w:rsidRDefault="00773741" w:rsidP="00E620CB">
            <w:pPr>
              <w:numPr>
                <w:ilvl w:val="0"/>
                <w:numId w:val="4"/>
              </w:numPr>
              <w:spacing w:after="240"/>
              <w:rPr>
                <w:rFonts w:ascii="Calibri" w:hAnsi="Calibri" w:cs="Calibri"/>
                <w:b/>
                <w:bCs/>
                <w:iCs/>
                <w:lang w:val="fr-FR"/>
              </w:rPr>
            </w:pPr>
            <w:bookmarkStart w:id="28" w:name="_Toc343309866"/>
            <w:bookmarkStart w:id="29" w:name="_Toc333923247"/>
            <w:bookmarkStart w:id="30" w:name="_Toc493666658"/>
            <w:r w:rsidRPr="0048671F">
              <w:rPr>
                <w:rFonts w:ascii="Calibri" w:hAnsi="Calibri" w:cs="Calibri"/>
                <w:b/>
                <w:bCs/>
                <w:lang w:val="fr-FR"/>
              </w:rPr>
              <w:lastRenderedPageBreak/>
              <w:t xml:space="preserve"> Paiements</w:t>
            </w:r>
            <w:bookmarkEnd w:id="28"/>
            <w:bookmarkEnd w:id="29"/>
            <w:bookmarkEnd w:id="30"/>
          </w:p>
        </w:tc>
        <w:tc>
          <w:tcPr>
            <w:tcW w:w="8586" w:type="dxa"/>
          </w:tcPr>
          <w:p w14:paraId="477BC97B" w14:textId="5E199CA4" w:rsidR="007023FE" w:rsidRDefault="00773741" w:rsidP="00E84E9A">
            <w:pPr>
              <w:numPr>
                <w:ilvl w:val="1"/>
                <w:numId w:val="4"/>
              </w:numPr>
              <w:spacing w:after="240"/>
              <w:rPr>
                <w:color w:val="222222"/>
                <w:lang w:val="fr-FR"/>
              </w:rPr>
            </w:pPr>
            <w:r w:rsidRPr="0048671F">
              <w:rPr>
                <w:rFonts w:ascii="Calibri" w:hAnsi="Calibri" w:cs="Calibri"/>
                <w:lang w:val="fr-FR"/>
              </w:rPr>
              <w:t xml:space="preserve"> :</w:t>
            </w:r>
          </w:p>
          <w:p w14:paraId="72ED5756" w14:textId="77777777" w:rsidR="00F27974" w:rsidRDefault="00F27974" w:rsidP="00F27974">
            <w:pPr>
              <w:spacing w:after="240"/>
              <w:ind w:left="540"/>
              <w:rPr>
                <w:color w:val="222222"/>
                <w:lang w:val="fr-FR"/>
              </w:rPr>
            </w:pPr>
            <w:r w:rsidRPr="0048671F">
              <w:rPr>
                <w:rFonts w:ascii="Calibri" w:hAnsi="Calibri" w:cs="Calibri"/>
                <w:lang w:val="fr-FR"/>
              </w:rPr>
              <w:t>Le MTPTC, la Municipalité et le Promoteur conviennent ensemble des Échéances de paiement et des Montants de versement</w:t>
            </w:r>
          </w:p>
          <w:p w14:paraId="163C6E6A" w14:textId="179B275B" w:rsidR="00773741" w:rsidRPr="0048671F" w:rsidRDefault="00773741" w:rsidP="00C619B0">
            <w:pPr>
              <w:spacing w:after="240"/>
              <w:ind w:left="540"/>
              <w:rPr>
                <w:b/>
                <w:color w:val="222222"/>
                <w:lang w:val="fr-FR"/>
              </w:rPr>
            </w:pPr>
            <w:r w:rsidRPr="0048671F">
              <w:rPr>
                <w:b/>
                <w:color w:val="222222"/>
                <w:lang w:val="fr-FR"/>
              </w:rPr>
              <w:t xml:space="preserve">Paiements échelonnés </w:t>
            </w:r>
            <w:proofErr w:type="gramStart"/>
            <w:r w:rsidRPr="0048671F">
              <w:rPr>
                <w:b/>
                <w:color w:val="222222"/>
                <w:lang w:val="fr-FR"/>
              </w:rPr>
              <w:t xml:space="preserve">et </w:t>
            </w:r>
            <w:r w:rsidR="00F27974">
              <w:rPr>
                <w:b/>
                <w:color w:val="222222"/>
                <w:lang w:val="fr-FR"/>
              </w:rPr>
              <w:t xml:space="preserve"> étapes</w:t>
            </w:r>
            <w:proofErr w:type="gramEnd"/>
            <w:r w:rsidR="00F27974">
              <w:rPr>
                <w:b/>
                <w:color w:val="222222"/>
                <w:lang w:val="fr-FR"/>
              </w:rPr>
              <w:t xml:space="preserve"> importantes</w:t>
            </w:r>
            <w:r w:rsidRPr="0048671F">
              <w:rPr>
                <w:b/>
                <w:color w:val="222222"/>
                <w:lang w:val="fr-FR"/>
              </w:rPr>
              <w:t xml:space="preserve"> et montants du paiement final :</w:t>
            </w:r>
          </w:p>
          <w:p w14:paraId="276488D7" w14:textId="54B39867" w:rsidR="00773741" w:rsidRPr="0048671F" w:rsidRDefault="00773741" w:rsidP="00C619B0">
            <w:pPr>
              <w:spacing w:after="240"/>
              <w:ind w:left="540"/>
              <w:rPr>
                <w:color w:val="222222"/>
                <w:lang w:val="fr-FR"/>
              </w:rPr>
            </w:pPr>
            <w:proofErr w:type="gramStart"/>
            <w:r w:rsidRPr="0048671F">
              <w:rPr>
                <w:color w:val="222222"/>
                <w:lang w:val="fr-FR"/>
              </w:rPr>
              <w:t>Paiement  1</w:t>
            </w:r>
            <w:proofErr w:type="gramEnd"/>
            <w:r w:rsidRPr="0048671F">
              <w:rPr>
                <w:color w:val="222222"/>
                <w:lang w:val="fr-FR"/>
              </w:rPr>
              <w:t xml:space="preserve"> : </w:t>
            </w:r>
            <w:r w:rsidRPr="0048671F">
              <w:rPr>
                <w:rFonts w:ascii="Calibri" w:hAnsi="Calibri" w:cs="Calibri"/>
                <w:bCs/>
                <w:iCs/>
                <w:lang w:val="fr-FR"/>
              </w:rPr>
              <w:t>40</w:t>
            </w:r>
            <w:r w:rsidR="00CB4E70" w:rsidRPr="0048671F">
              <w:rPr>
                <w:rFonts w:ascii="Calibri" w:hAnsi="Calibri" w:cs="Calibri"/>
                <w:bCs/>
                <w:iCs/>
                <w:lang w:val="fr-FR"/>
              </w:rPr>
              <w:t xml:space="preserve"> </w:t>
            </w:r>
            <w:r w:rsidRPr="0048671F">
              <w:rPr>
                <w:rFonts w:ascii="Calibri" w:hAnsi="Calibri" w:cs="Calibri"/>
                <w:bCs/>
                <w:iCs/>
                <w:lang w:val="fr-FR"/>
              </w:rPr>
              <w:t xml:space="preserve">% </w:t>
            </w:r>
            <w:r w:rsidR="00CB4E70" w:rsidRPr="0048671F">
              <w:rPr>
                <w:rFonts w:ascii="Calibri" w:hAnsi="Calibri" w:cs="Calibri"/>
                <w:bCs/>
                <w:iCs/>
                <w:lang w:val="fr-FR"/>
              </w:rPr>
              <w:t xml:space="preserve">de la subvention </w:t>
            </w:r>
            <w:r w:rsidRPr="0048671F">
              <w:rPr>
                <w:rFonts w:ascii="Calibri" w:hAnsi="Calibri" w:cs="Calibri"/>
                <w:bCs/>
                <w:iCs/>
                <w:lang w:val="fr-FR"/>
              </w:rPr>
              <w:t>total</w:t>
            </w:r>
            <w:r w:rsidR="00CB4E70" w:rsidRPr="0048671F">
              <w:rPr>
                <w:rFonts w:ascii="Calibri" w:hAnsi="Calibri" w:cs="Calibri"/>
                <w:bCs/>
                <w:iCs/>
                <w:lang w:val="fr-FR"/>
              </w:rPr>
              <w:t xml:space="preserve">e soumise par le </w:t>
            </w:r>
            <w:r w:rsidR="000A5F77" w:rsidRPr="0048671F">
              <w:rPr>
                <w:rFonts w:ascii="Calibri" w:hAnsi="Calibri" w:cs="Calibri"/>
                <w:bCs/>
                <w:iCs/>
                <w:lang w:val="fr-FR"/>
              </w:rPr>
              <w:t>P</w:t>
            </w:r>
            <w:r w:rsidR="003001FC" w:rsidRPr="0048671F">
              <w:rPr>
                <w:rFonts w:ascii="Calibri" w:hAnsi="Calibri" w:cs="Calibri"/>
                <w:bCs/>
                <w:iCs/>
                <w:lang w:val="fr-FR"/>
              </w:rPr>
              <w:t>romoteur</w:t>
            </w:r>
            <w:r w:rsidRPr="0048671F">
              <w:rPr>
                <w:rFonts w:ascii="Calibri" w:hAnsi="Calibri" w:cs="Calibri"/>
                <w:bCs/>
                <w:iCs/>
                <w:lang w:val="fr-FR"/>
              </w:rPr>
              <w:t xml:space="preserve"> </w:t>
            </w:r>
            <w:r w:rsidR="00CB4E70" w:rsidRPr="0048671F">
              <w:rPr>
                <w:rFonts w:ascii="Calibri" w:hAnsi="Calibri" w:cs="Calibri"/>
                <w:bCs/>
                <w:iCs/>
                <w:lang w:val="fr-FR"/>
              </w:rPr>
              <w:t>en tant qu’offre dans le processus de concurrentiel d’appel d’offres</w:t>
            </w:r>
            <w:r w:rsidRPr="0048671F">
              <w:rPr>
                <w:rFonts w:ascii="Calibri" w:hAnsi="Calibri" w:cs="Calibri"/>
                <w:bCs/>
                <w:iCs/>
                <w:lang w:val="fr-FR"/>
              </w:rPr>
              <w:t xml:space="preserve">, </w:t>
            </w:r>
            <w:r w:rsidR="00CB4E70" w:rsidRPr="0048671F">
              <w:rPr>
                <w:rFonts w:ascii="Calibri" w:hAnsi="Calibri" w:cs="Calibri"/>
                <w:bCs/>
                <w:iCs/>
                <w:lang w:val="fr-FR"/>
              </w:rPr>
              <w:t xml:space="preserve">lors de la </w:t>
            </w:r>
            <w:r w:rsidRPr="0048671F">
              <w:rPr>
                <w:rFonts w:ascii="Calibri" w:hAnsi="Calibri" w:cs="Calibri"/>
                <w:bCs/>
                <w:iCs/>
                <w:lang w:val="fr-FR"/>
              </w:rPr>
              <w:t>v</w:t>
            </w:r>
            <w:r w:rsidR="00CB4E70" w:rsidRPr="0048671F">
              <w:rPr>
                <w:rFonts w:ascii="Calibri" w:hAnsi="Calibri" w:cs="Calibri"/>
                <w:bCs/>
                <w:iCs/>
                <w:lang w:val="fr-FR"/>
              </w:rPr>
              <w:t>é</w:t>
            </w:r>
            <w:r w:rsidRPr="0048671F">
              <w:rPr>
                <w:rFonts w:ascii="Calibri" w:hAnsi="Calibri" w:cs="Calibri"/>
                <w:bCs/>
                <w:iCs/>
                <w:lang w:val="fr-FR"/>
              </w:rPr>
              <w:t xml:space="preserve">rification </w:t>
            </w:r>
            <w:r w:rsidR="00CB4E70" w:rsidRPr="0048671F">
              <w:rPr>
                <w:rFonts w:ascii="Calibri" w:hAnsi="Calibri" w:cs="Calibri"/>
                <w:bCs/>
                <w:iCs/>
                <w:lang w:val="fr-FR"/>
              </w:rPr>
              <w:t>de l’approvisionnement de biens</w:t>
            </w:r>
            <w:r w:rsidRPr="0048671F">
              <w:rPr>
                <w:rFonts w:ascii="Calibri" w:hAnsi="Calibri" w:cs="Calibri"/>
                <w:bCs/>
                <w:iCs/>
                <w:lang w:val="fr-FR"/>
              </w:rPr>
              <w:t xml:space="preserve">, </w:t>
            </w:r>
            <w:r w:rsidR="00CB4E70" w:rsidRPr="0048671F">
              <w:rPr>
                <w:rFonts w:ascii="Calibri" w:hAnsi="Calibri" w:cs="Calibri"/>
                <w:bCs/>
                <w:iCs/>
                <w:lang w:val="fr-FR"/>
              </w:rPr>
              <w:t>d’é</w:t>
            </w:r>
            <w:r w:rsidRPr="0048671F">
              <w:rPr>
                <w:rFonts w:ascii="Calibri" w:hAnsi="Calibri" w:cs="Calibri"/>
                <w:bCs/>
                <w:iCs/>
                <w:lang w:val="fr-FR"/>
              </w:rPr>
              <w:t>quip</w:t>
            </w:r>
            <w:r w:rsidR="00CB4E70" w:rsidRPr="0048671F">
              <w:rPr>
                <w:rFonts w:ascii="Calibri" w:hAnsi="Calibri" w:cs="Calibri"/>
                <w:bCs/>
                <w:iCs/>
                <w:lang w:val="fr-FR"/>
              </w:rPr>
              <w:t>e</w:t>
            </w:r>
            <w:r w:rsidRPr="0048671F">
              <w:rPr>
                <w:rFonts w:ascii="Calibri" w:hAnsi="Calibri" w:cs="Calibri"/>
                <w:bCs/>
                <w:iCs/>
                <w:lang w:val="fr-FR"/>
              </w:rPr>
              <w:t>ment</w:t>
            </w:r>
            <w:r w:rsidR="00CB4E70" w:rsidRPr="0048671F">
              <w:rPr>
                <w:rFonts w:ascii="Calibri" w:hAnsi="Calibri" w:cs="Calibri"/>
                <w:bCs/>
                <w:iCs/>
                <w:lang w:val="fr-FR"/>
              </w:rPr>
              <w:t xml:space="preserve"> et des autres actifs nécessaires pour la </w:t>
            </w:r>
            <w:r w:rsidRPr="0048671F">
              <w:rPr>
                <w:rFonts w:ascii="Calibri" w:hAnsi="Calibri" w:cs="Calibri"/>
                <w:bCs/>
                <w:iCs/>
                <w:lang w:val="fr-FR"/>
              </w:rPr>
              <w:t xml:space="preserve">construction, </w:t>
            </w:r>
            <w:r w:rsidR="00CB4E70" w:rsidRPr="0048671F">
              <w:rPr>
                <w:rFonts w:ascii="Calibri" w:hAnsi="Calibri" w:cs="Calibri"/>
                <w:bCs/>
                <w:iCs/>
                <w:lang w:val="fr-FR"/>
              </w:rPr>
              <w:t>l’</w:t>
            </w:r>
            <w:r w:rsidRPr="0048671F">
              <w:rPr>
                <w:rFonts w:ascii="Calibri" w:hAnsi="Calibri" w:cs="Calibri"/>
                <w:bCs/>
                <w:iCs/>
                <w:lang w:val="fr-FR"/>
              </w:rPr>
              <w:t>installation</w:t>
            </w:r>
            <w:r w:rsidR="00CB4E70" w:rsidRPr="0048671F">
              <w:rPr>
                <w:rFonts w:ascii="Calibri" w:hAnsi="Calibri" w:cs="Calibri"/>
                <w:bCs/>
                <w:iCs/>
                <w:lang w:val="fr-FR"/>
              </w:rPr>
              <w:t xml:space="preserve"> et la mise en service du </w:t>
            </w:r>
            <w:r w:rsidR="003001FC" w:rsidRPr="0048671F">
              <w:rPr>
                <w:rFonts w:ascii="Calibri" w:hAnsi="Calibri" w:cs="Calibri"/>
                <w:bCs/>
                <w:iCs/>
                <w:lang w:val="fr-FR"/>
              </w:rPr>
              <w:t>mini-réseau</w:t>
            </w:r>
            <w:r w:rsidRPr="0048671F">
              <w:rPr>
                <w:color w:val="222222"/>
                <w:highlight w:val="yellow"/>
                <w:lang w:val="fr-FR"/>
              </w:rPr>
              <w:t>.</w:t>
            </w:r>
          </w:p>
          <w:p w14:paraId="56E259A6" w14:textId="644A106C" w:rsidR="00773741" w:rsidRPr="0048671F" w:rsidRDefault="00773741" w:rsidP="00C619B0">
            <w:pPr>
              <w:spacing w:after="240"/>
              <w:ind w:left="540"/>
              <w:rPr>
                <w:color w:val="222222"/>
                <w:lang w:val="fr-FR"/>
              </w:rPr>
            </w:pPr>
            <w:proofErr w:type="gramStart"/>
            <w:r w:rsidRPr="0048671F">
              <w:rPr>
                <w:color w:val="222222"/>
                <w:lang w:val="fr-FR"/>
              </w:rPr>
              <w:t>Paiement  2</w:t>
            </w:r>
            <w:proofErr w:type="gramEnd"/>
            <w:r w:rsidRPr="0048671F">
              <w:rPr>
                <w:color w:val="222222"/>
                <w:lang w:val="fr-FR"/>
              </w:rPr>
              <w:t xml:space="preserve"> : </w:t>
            </w:r>
            <w:r w:rsidRPr="0048671F">
              <w:rPr>
                <w:rFonts w:ascii="Calibri" w:hAnsi="Calibri" w:cs="Calibri"/>
                <w:bCs/>
                <w:iCs/>
                <w:lang w:val="fr-FR"/>
              </w:rPr>
              <w:t>30</w:t>
            </w:r>
            <w:r w:rsidR="00CB4E70" w:rsidRPr="0048671F">
              <w:rPr>
                <w:rFonts w:ascii="Calibri" w:hAnsi="Calibri" w:cs="Calibri"/>
                <w:bCs/>
                <w:iCs/>
                <w:lang w:val="fr-FR"/>
              </w:rPr>
              <w:t xml:space="preserve"> </w:t>
            </w:r>
            <w:r w:rsidRPr="0048671F">
              <w:rPr>
                <w:rFonts w:ascii="Calibri" w:hAnsi="Calibri" w:cs="Calibri"/>
                <w:bCs/>
                <w:iCs/>
                <w:lang w:val="fr-FR"/>
              </w:rPr>
              <w:t xml:space="preserve">% </w:t>
            </w:r>
            <w:r w:rsidR="00CB4E70" w:rsidRPr="0048671F">
              <w:rPr>
                <w:rFonts w:ascii="Calibri" w:hAnsi="Calibri" w:cs="Calibri"/>
                <w:bCs/>
                <w:iCs/>
                <w:lang w:val="fr-FR"/>
              </w:rPr>
              <w:t xml:space="preserve">de la subvention totale soumise par le </w:t>
            </w:r>
            <w:r w:rsidR="000A5F77" w:rsidRPr="0048671F">
              <w:rPr>
                <w:rFonts w:ascii="Calibri" w:hAnsi="Calibri" w:cs="Calibri"/>
                <w:bCs/>
                <w:iCs/>
                <w:lang w:val="fr-FR"/>
              </w:rPr>
              <w:t>P</w:t>
            </w:r>
            <w:r w:rsidR="003001FC" w:rsidRPr="0048671F">
              <w:rPr>
                <w:rFonts w:ascii="Calibri" w:hAnsi="Calibri" w:cs="Calibri"/>
                <w:bCs/>
                <w:iCs/>
                <w:lang w:val="fr-FR"/>
              </w:rPr>
              <w:t>romoteur</w:t>
            </w:r>
            <w:r w:rsidRPr="0048671F">
              <w:rPr>
                <w:rFonts w:ascii="Calibri" w:hAnsi="Calibri" w:cs="Calibri"/>
                <w:bCs/>
                <w:iCs/>
                <w:lang w:val="fr-FR"/>
              </w:rPr>
              <w:t xml:space="preserve"> </w:t>
            </w:r>
            <w:r w:rsidR="00CB4E70" w:rsidRPr="0048671F">
              <w:rPr>
                <w:rFonts w:ascii="Calibri" w:hAnsi="Calibri" w:cs="Calibri"/>
                <w:bCs/>
                <w:iCs/>
                <w:lang w:val="fr-FR"/>
              </w:rPr>
              <w:t>en tant qu’offre dans le processus concurrentiel d’appel d’offres</w:t>
            </w:r>
            <w:r w:rsidRPr="0048671F">
              <w:rPr>
                <w:rFonts w:ascii="Calibri" w:hAnsi="Calibri" w:cs="Calibri"/>
                <w:bCs/>
                <w:iCs/>
                <w:lang w:val="fr-FR"/>
              </w:rPr>
              <w:t xml:space="preserve">, </w:t>
            </w:r>
            <w:r w:rsidR="00CB4E70" w:rsidRPr="0048671F">
              <w:rPr>
                <w:rFonts w:ascii="Calibri" w:hAnsi="Calibri" w:cs="Calibri"/>
                <w:bCs/>
                <w:iCs/>
                <w:lang w:val="fr-FR"/>
              </w:rPr>
              <w:t>lors de la</w:t>
            </w:r>
            <w:r w:rsidRPr="0048671F">
              <w:rPr>
                <w:rFonts w:ascii="Calibri" w:hAnsi="Calibri" w:cs="Calibri"/>
                <w:bCs/>
                <w:iCs/>
                <w:lang w:val="fr-FR"/>
              </w:rPr>
              <w:t xml:space="preserve"> v</w:t>
            </w:r>
            <w:r w:rsidR="00CB4E70" w:rsidRPr="0048671F">
              <w:rPr>
                <w:rFonts w:ascii="Calibri" w:hAnsi="Calibri" w:cs="Calibri"/>
                <w:bCs/>
                <w:iCs/>
                <w:lang w:val="fr-FR"/>
              </w:rPr>
              <w:t>é</w:t>
            </w:r>
            <w:r w:rsidRPr="0048671F">
              <w:rPr>
                <w:rFonts w:ascii="Calibri" w:hAnsi="Calibri" w:cs="Calibri"/>
                <w:bCs/>
                <w:iCs/>
                <w:lang w:val="fr-FR"/>
              </w:rPr>
              <w:t xml:space="preserve">rification </w:t>
            </w:r>
            <w:r w:rsidR="00CB4E70" w:rsidRPr="0048671F">
              <w:rPr>
                <w:rFonts w:ascii="Calibri" w:hAnsi="Calibri" w:cs="Calibri"/>
                <w:bCs/>
                <w:iCs/>
                <w:lang w:val="fr-FR"/>
              </w:rPr>
              <w:t xml:space="preserve">de l’arrivée des biens sur le site du </w:t>
            </w:r>
            <w:r w:rsidR="003001FC" w:rsidRPr="0048671F">
              <w:rPr>
                <w:rFonts w:ascii="Calibri" w:hAnsi="Calibri" w:cs="Calibri"/>
                <w:bCs/>
                <w:iCs/>
                <w:lang w:val="fr-FR"/>
              </w:rPr>
              <w:t>mini-réseau</w:t>
            </w:r>
            <w:r w:rsidRPr="0048671F">
              <w:rPr>
                <w:rFonts w:ascii="Calibri" w:hAnsi="Calibri" w:cs="Calibri"/>
                <w:bCs/>
                <w:iCs/>
                <w:lang w:val="fr-FR"/>
              </w:rPr>
              <w:t>.</w:t>
            </w:r>
          </w:p>
          <w:p w14:paraId="4EAFAF01" w14:textId="7608DCC6" w:rsidR="00773741" w:rsidRPr="0048671F" w:rsidRDefault="00773741" w:rsidP="00C619B0">
            <w:pPr>
              <w:spacing w:after="240"/>
              <w:ind w:left="540"/>
              <w:rPr>
                <w:b/>
                <w:color w:val="222222"/>
                <w:lang w:val="fr-FR"/>
              </w:rPr>
            </w:pPr>
            <w:r w:rsidRPr="0048671F">
              <w:rPr>
                <w:color w:val="222222"/>
                <w:lang w:val="fr-FR"/>
              </w:rPr>
              <w:t xml:space="preserve">Paiement final : </w:t>
            </w:r>
            <w:r w:rsidRPr="0048671F">
              <w:rPr>
                <w:rFonts w:ascii="Calibri" w:hAnsi="Calibri" w:cs="Calibri"/>
                <w:bCs/>
                <w:iCs/>
                <w:lang w:val="fr-FR"/>
              </w:rPr>
              <w:t>30</w:t>
            </w:r>
            <w:r w:rsidR="00CB4E70" w:rsidRPr="0048671F">
              <w:rPr>
                <w:rFonts w:ascii="Calibri" w:hAnsi="Calibri" w:cs="Calibri"/>
                <w:bCs/>
                <w:iCs/>
                <w:lang w:val="fr-FR"/>
              </w:rPr>
              <w:t xml:space="preserve"> </w:t>
            </w:r>
            <w:r w:rsidRPr="0048671F">
              <w:rPr>
                <w:rFonts w:ascii="Calibri" w:hAnsi="Calibri" w:cs="Calibri"/>
                <w:bCs/>
                <w:iCs/>
                <w:lang w:val="fr-FR"/>
              </w:rPr>
              <w:t xml:space="preserve">% </w:t>
            </w:r>
            <w:r w:rsidR="00CB4E70" w:rsidRPr="0048671F">
              <w:rPr>
                <w:rFonts w:ascii="Calibri" w:hAnsi="Calibri" w:cs="Calibri"/>
                <w:bCs/>
                <w:iCs/>
                <w:lang w:val="fr-FR"/>
              </w:rPr>
              <w:t xml:space="preserve">de la subvention totale soumise par le </w:t>
            </w:r>
            <w:r w:rsidR="000A5F77" w:rsidRPr="0048671F">
              <w:rPr>
                <w:rFonts w:ascii="Calibri" w:hAnsi="Calibri" w:cs="Calibri"/>
                <w:bCs/>
                <w:iCs/>
                <w:lang w:val="fr-FR"/>
              </w:rPr>
              <w:t>P</w:t>
            </w:r>
            <w:r w:rsidR="00CB4E70" w:rsidRPr="0048671F">
              <w:rPr>
                <w:rFonts w:ascii="Calibri" w:hAnsi="Calibri" w:cs="Calibri"/>
                <w:bCs/>
                <w:iCs/>
                <w:lang w:val="fr-FR"/>
              </w:rPr>
              <w:t>romoteur en tant qu’offre dans le processus concurrentiel d’appel d’offres</w:t>
            </w:r>
            <w:r w:rsidRPr="0048671F">
              <w:rPr>
                <w:rFonts w:ascii="Calibri" w:hAnsi="Calibri" w:cs="Calibri"/>
                <w:bCs/>
                <w:iCs/>
                <w:lang w:val="fr-FR"/>
              </w:rPr>
              <w:t xml:space="preserve">, </w:t>
            </w:r>
            <w:r w:rsidR="00CB4E70" w:rsidRPr="0048671F">
              <w:rPr>
                <w:rFonts w:ascii="Calibri" w:hAnsi="Calibri" w:cs="Calibri"/>
                <w:bCs/>
                <w:iCs/>
                <w:lang w:val="fr-FR"/>
              </w:rPr>
              <w:t xml:space="preserve">lors de la </w:t>
            </w:r>
            <w:r w:rsidRPr="0048671F">
              <w:rPr>
                <w:rFonts w:ascii="Calibri" w:hAnsi="Calibri" w:cs="Calibri"/>
                <w:bCs/>
                <w:iCs/>
                <w:lang w:val="fr-FR"/>
              </w:rPr>
              <w:t>v</w:t>
            </w:r>
            <w:r w:rsidR="00CB4E70" w:rsidRPr="0048671F">
              <w:rPr>
                <w:rFonts w:ascii="Calibri" w:hAnsi="Calibri" w:cs="Calibri"/>
                <w:bCs/>
                <w:iCs/>
                <w:lang w:val="fr-FR"/>
              </w:rPr>
              <w:t>é</w:t>
            </w:r>
            <w:r w:rsidRPr="0048671F">
              <w:rPr>
                <w:rFonts w:ascii="Calibri" w:hAnsi="Calibri" w:cs="Calibri"/>
                <w:bCs/>
                <w:iCs/>
                <w:lang w:val="fr-FR"/>
              </w:rPr>
              <w:t xml:space="preserve">rification </w:t>
            </w:r>
            <w:r w:rsidR="00CB4E70" w:rsidRPr="0048671F">
              <w:rPr>
                <w:rFonts w:ascii="Calibri" w:hAnsi="Calibri" w:cs="Calibri"/>
                <w:bCs/>
                <w:iCs/>
                <w:lang w:val="fr-FR"/>
              </w:rPr>
              <w:t xml:space="preserve">de </w:t>
            </w:r>
            <w:r w:rsidRPr="0048671F">
              <w:rPr>
                <w:rFonts w:ascii="Calibri" w:hAnsi="Calibri" w:cs="Calibri"/>
                <w:bCs/>
                <w:iCs/>
                <w:lang w:val="fr-FR"/>
              </w:rPr>
              <w:t xml:space="preserve">3 </w:t>
            </w:r>
            <w:r w:rsidR="00CB4E70" w:rsidRPr="0048671F">
              <w:rPr>
                <w:rFonts w:ascii="Calibri" w:hAnsi="Calibri" w:cs="Calibri"/>
                <w:bCs/>
                <w:iCs/>
                <w:lang w:val="fr-FR"/>
              </w:rPr>
              <w:t xml:space="preserve">mois d’exploitation réussie du </w:t>
            </w:r>
            <w:r w:rsidR="003001FC" w:rsidRPr="0048671F">
              <w:rPr>
                <w:rFonts w:ascii="Calibri" w:hAnsi="Calibri" w:cs="Calibri"/>
                <w:bCs/>
                <w:iCs/>
                <w:lang w:val="fr-FR"/>
              </w:rPr>
              <w:t>mini-réseau</w:t>
            </w:r>
            <w:r w:rsidRPr="0048671F">
              <w:rPr>
                <w:rFonts w:ascii="Calibri" w:hAnsi="Calibri" w:cs="Calibri"/>
                <w:bCs/>
                <w:iCs/>
                <w:lang w:val="fr-FR"/>
              </w:rPr>
              <w:t xml:space="preserve">, </w:t>
            </w:r>
            <w:r w:rsidR="00CB4E70" w:rsidRPr="0048671F">
              <w:rPr>
                <w:rFonts w:ascii="Calibri" w:hAnsi="Calibri" w:cs="Calibri"/>
                <w:bCs/>
                <w:iCs/>
                <w:lang w:val="fr-FR"/>
              </w:rPr>
              <w:t xml:space="preserve">et sous réserve de </w:t>
            </w:r>
            <w:r w:rsidRPr="0048671F">
              <w:rPr>
                <w:rFonts w:ascii="Calibri" w:hAnsi="Calibri" w:cs="Calibri"/>
                <w:bCs/>
                <w:iCs/>
                <w:lang w:val="fr-FR"/>
              </w:rPr>
              <w:t>r</w:t>
            </w:r>
            <w:r w:rsidR="00CB4E70" w:rsidRPr="0048671F">
              <w:rPr>
                <w:rFonts w:ascii="Calibri" w:hAnsi="Calibri" w:cs="Calibri"/>
                <w:bCs/>
                <w:iCs/>
                <w:lang w:val="fr-FR"/>
              </w:rPr>
              <w:t>é</w:t>
            </w:r>
            <w:r w:rsidRPr="0048671F">
              <w:rPr>
                <w:rFonts w:ascii="Calibri" w:hAnsi="Calibri" w:cs="Calibri"/>
                <w:bCs/>
                <w:iCs/>
                <w:lang w:val="fr-FR"/>
              </w:rPr>
              <w:t>vision</w:t>
            </w:r>
            <w:r w:rsidR="00CB4E70" w:rsidRPr="0048671F">
              <w:rPr>
                <w:rFonts w:ascii="Calibri" w:hAnsi="Calibri" w:cs="Calibri"/>
                <w:bCs/>
                <w:iCs/>
                <w:lang w:val="fr-FR"/>
              </w:rPr>
              <w:t xml:space="preserve"> si le nombre prévu de connexions est supérieur au nombre réel de connexions au cours d’une période de </w:t>
            </w:r>
            <w:r w:rsidRPr="0048671F">
              <w:rPr>
                <w:rFonts w:ascii="Calibri" w:hAnsi="Calibri" w:cs="Calibri"/>
                <w:bCs/>
                <w:iCs/>
                <w:lang w:val="fr-FR"/>
              </w:rPr>
              <w:t xml:space="preserve">3 </w:t>
            </w:r>
            <w:r w:rsidR="00CB4E70" w:rsidRPr="0048671F">
              <w:rPr>
                <w:rFonts w:ascii="Calibri" w:hAnsi="Calibri" w:cs="Calibri"/>
                <w:bCs/>
                <w:iCs/>
                <w:lang w:val="fr-FR"/>
              </w:rPr>
              <w:t>mois</w:t>
            </w:r>
            <w:r w:rsidRPr="0048671F">
              <w:rPr>
                <w:rFonts w:ascii="Calibri" w:hAnsi="Calibri" w:cs="Calibri"/>
                <w:bCs/>
                <w:iCs/>
                <w:lang w:val="fr-FR"/>
              </w:rPr>
              <w:t>.</w:t>
            </w:r>
          </w:p>
          <w:p w14:paraId="44D9A5EF" w14:textId="77777777" w:rsidR="00773741" w:rsidRPr="0048671F" w:rsidRDefault="00773741" w:rsidP="00E620CB">
            <w:pPr>
              <w:numPr>
                <w:ilvl w:val="1"/>
                <w:numId w:val="4"/>
              </w:numPr>
              <w:spacing w:after="240"/>
              <w:rPr>
                <w:rFonts w:ascii="Calibri" w:hAnsi="Calibri" w:cs="Calibri"/>
                <w:bCs/>
                <w:iCs/>
                <w:lang w:val="fr-FR"/>
              </w:rPr>
            </w:pPr>
            <w:r w:rsidRPr="0048671F">
              <w:rPr>
                <w:rFonts w:ascii="Calibri" w:hAnsi="Calibri" w:cs="Calibri"/>
                <w:lang w:val="fr-FR"/>
              </w:rPr>
              <w:t xml:space="preserve">Les factures relatives aux Paiements échelonnés et au Paiement final devront inclure des documents justificatifs dont le dernier Rapport d'avancement. Ces documents seront vérifiés par la Cellule Énergie ou un consultant indépendant nommé par la Cellule Énergie. </w:t>
            </w:r>
          </w:p>
          <w:p w14:paraId="6CBFA33B" w14:textId="77777777" w:rsidR="00773741" w:rsidRPr="0048671F" w:rsidRDefault="00773741" w:rsidP="00A02929">
            <w:pPr>
              <w:numPr>
                <w:ilvl w:val="1"/>
                <w:numId w:val="4"/>
              </w:numPr>
              <w:tabs>
                <w:tab w:val="clear" w:pos="540"/>
                <w:tab w:val="left" w:pos="522"/>
              </w:tabs>
              <w:spacing w:after="240"/>
              <w:rPr>
                <w:rFonts w:ascii="Calibri" w:hAnsi="Calibri" w:cs="Calibri"/>
                <w:bCs/>
                <w:iCs/>
                <w:lang w:val="fr-FR"/>
              </w:rPr>
            </w:pPr>
            <w:r w:rsidRPr="0048671F">
              <w:rPr>
                <w:rFonts w:ascii="Calibri" w:hAnsi="Calibri" w:cs="Calibri"/>
                <w:lang w:val="fr-FR"/>
              </w:rPr>
              <w:t xml:space="preserve">La </w:t>
            </w:r>
            <w:r w:rsidRPr="0048671F">
              <w:rPr>
                <w:color w:val="222222"/>
                <w:lang w:val="fr-FR"/>
              </w:rPr>
              <w:t xml:space="preserve">garantie de bonne exécution </w:t>
            </w:r>
            <w:r w:rsidRPr="0048671F">
              <w:rPr>
                <w:rFonts w:ascii="Calibri" w:hAnsi="Calibri" w:cs="Calibri"/>
                <w:lang w:val="fr-FR"/>
              </w:rPr>
              <w:t xml:space="preserve">sera versée après une Vérification après installation (VAI) réussie. </w:t>
            </w:r>
          </w:p>
        </w:tc>
      </w:tr>
      <w:tr w:rsidR="00773741" w:rsidRPr="007023FE" w14:paraId="76D41BD9" w14:textId="77777777" w:rsidTr="00773741">
        <w:tc>
          <w:tcPr>
            <w:tcW w:w="1615" w:type="dxa"/>
          </w:tcPr>
          <w:p w14:paraId="25D00E62" w14:textId="77777777" w:rsidR="00773741" w:rsidRPr="00E84E9A" w:rsidRDefault="00773741" w:rsidP="00E620CB">
            <w:pPr>
              <w:numPr>
                <w:ilvl w:val="0"/>
                <w:numId w:val="4"/>
              </w:numPr>
              <w:spacing w:after="240"/>
              <w:rPr>
                <w:rFonts w:ascii="Calibri" w:hAnsi="Calibri" w:cs="Calibri"/>
                <w:b/>
                <w:bCs/>
                <w:iCs/>
                <w:lang w:val="fr-FR"/>
              </w:rPr>
            </w:pPr>
            <w:bookmarkStart w:id="31" w:name="_Ref507599595"/>
            <w:r w:rsidRPr="0048671F">
              <w:rPr>
                <w:rFonts w:ascii="Calibri" w:hAnsi="Calibri" w:cs="Calibri"/>
                <w:b/>
                <w:bCs/>
                <w:lang w:val="fr-FR"/>
              </w:rPr>
              <w:t>Tarifs</w:t>
            </w:r>
            <w:bookmarkEnd w:id="31"/>
          </w:p>
        </w:tc>
        <w:tc>
          <w:tcPr>
            <w:tcW w:w="8586" w:type="dxa"/>
          </w:tcPr>
          <w:p w14:paraId="39C49A45" w14:textId="0BEA8D46" w:rsidR="007023FE" w:rsidRDefault="00B964B7" w:rsidP="00E84E9A">
            <w:pPr>
              <w:pStyle w:val="ListParagraph"/>
              <w:numPr>
                <w:ilvl w:val="1"/>
                <w:numId w:val="4"/>
              </w:numPr>
              <w:tabs>
                <w:tab w:val="clear" w:pos="540"/>
                <w:tab w:val="left" w:pos="542"/>
              </w:tabs>
              <w:spacing w:after="240"/>
              <w:rPr>
                <w:color w:val="222222"/>
                <w:lang w:val="fr-FR"/>
              </w:rPr>
            </w:pPr>
            <w:r>
              <w:rPr>
                <w:color w:val="222222"/>
                <w:lang w:val="fr-FR"/>
              </w:rPr>
              <w:t xml:space="preserve">La Cellule Energie fournira au Promoteur avec un modèle de feuille de calcul Excel, que le développeur complétera et soumettra dans le cadre de l'Annexe 5, </w:t>
            </w:r>
            <w:r w:rsidR="00773741" w:rsidRPr="00FD4A86">
              <w:rPr>
                <w:color w:val="222222"/>
                <w:lang w:val="fr-FR"/>
              </w:rPr>
              <w:t>Modèle Financier, Calcul des Tarifs et Justificatifs</w:t>
            </w:r>
            <w:r>
              <w:rPr>
                <w:color w:val="222222"/>
                <w:lang w:val="fr-FR"/>
              </w:rPr>
              <w:t>,</w:t>
            </w:r>
            <w:r w:rsidR="00773741" w:rsidRPr="00FD4A86">
              <w:rPr>
                <w:color w:val="222222"/>
                <w:lang w:val="fr-FR"/>
              </w:rPr>
              <w:t xml:space="preserve"> qui démontre comment les tarifs et les frais de connexion sont calculés,</w:t>
            </w:r>
            <w:r w:rsidR="00773741" w:rsidRPr="00FD4A86">
              <w:rPr>
                <w:rFonts w:ascii="Calibri" w:hAnsi="Calibri" w:cs="Calibri"/>
                <w:bCs/>
                <w:iCs/>
                <w:lang w:val="fr-FR"/>
              </w:rPr>
              <w:t xml:space="preserve"> </w:t>
            </w:r>
            <w:r w:rsidR="00CB4E70" w:rsidRPr="00FD4A86">
              <w:rPr>
                <w:rFonts w:ascii="Calibri" w:hAnsi="Calibri" w:cs="Calibri"/>
                <w:bCs/>
                <w:iCs/>
                <w:lang w:val="fr-FR"/>
              </w:rPr>
              <w:t xml:space="preserve">et qu’ils satisfont </w:t>
            </w:r>
            <w:r w:rsidR="003F6C21" w:rsidRPr="00FD4A86">
              <w:rPr>
                <w:rFonts w:ascii="Calibri" w:hAnsi="Calibri" w:cs="Calibri"/>
                <w:bCs/>
                <w:iCs/>
                <w:lang w:val="fr-FR"/>
              </w:rPr>
              <w:t>aux</w:t>
            </w:r>
            <w:r w:rsidR="00CB4E70" w:rsidRPr="00FD4A86">
              <w:rPr>
                <w:rFonts w:ascii="Calibri" w:hAnsi="Calibri" w:cs="Calibri"/>
                <w:bCs/>
                <w:iCs/>
                <w:lang w:val="fr-FR"/>
              </w:rPr>
              <w:t xml:space="preserve"> exigences stipulées à l’</w:t>
            </w:r>
            <w:r w:rsidR="00773741" w:rsidRPr="00FD4A86">
              <w:rPr>
                <w:rFonts w:ascii="Calibri" w:hAnsi="Calibri" w:cs="Calibri"/>
                <w:bCs/>
                <w:iCs/>
                <w:lang w:val="fr-FR"/>
              </w:rPr>
              <w:t>Annex</w:t>
            </w:r>
            <w:r w:rsidR="00CB4E70" w:rsidRPr="00FD4A86">
              <w:rPr>
                <w:rFonts w:ascii="Calibri" w:hAnsi="Calibri" w:cs="Calibri"/>
                <w:bCs/>
                <w:iCs/>
                <w:lang w:val="fr-FR"/>
              </w:rPr>
              <w:t xml:space="preserve">e </w:t>
            </w:r>
            <w:r w:rsidR="00773741" w:rsidRPr="00FD4A86">
              <w:rPr>
                <w:rFonts w:ascii="Calibri" w:hAnsi="Calibri" w:cs="Calibri"/>
                <w:bCs/>
                <w:iCs/>
                <w:lang w:val="fr-FR"/>
              </w:rPr>
              <w:t xml:space="preserve">7 </w:t>
            </w:r>
            <w:r w:rsidR="00CB4E70" w:rsidRPr="00FD4A86">
              <w:rPr>
                <w:rFonts w:ascii="Calibri" w:hAnsi="Calibri" w:cs="Calibri"/>
                <w:bCs/>
                <w:iCs/>
                <w:lang w:val="fr-FR"/>
              </w:rPr>
              <w:t xml:space="preserve">de la convention de </w:t>
            </w:r>
            <w:r w:rsidR="00773741" w:rsidRPr="00FD4A86">
              <w:rPr>
                <w:rFonts w:ascii="Calibri" w:hAnsi="Calibri" w:cs="Calibri"/>
                <w:bCs/>
                <w:iCs/>
                <w:lang w:val="fr-FR"/>
              </w:rPr>
              <w:t>concession</w:t>
            </w:r>
            <w:r>
              <w:rPr>
                <w:rFonts w:ascii="Calibri" w:hAnsi="Calibri" w:cs="Calibri"/>
                <w:bCs/>
                <w:iCs/>
                <w:lang w:val="fr-FR"/>
              </w:rPr>
              <w:t xml:space="preserve">. Le Promoteur </w:t>
            </w:r>
            <w:r w:rsidR="00773741" w:rsidRPr="00FD4A86">
              <w:rPr>
                <w:color w:val="222222"/>
                <w:lang w:val="fr-FR"/>
              </w:rPr>
              <w:t>soumettr</w:t>
            </w:r>
            <w:r>
              <w:rPr>
                <w:color w:val="222222"/>
                <w:lang w:val="fr-FR"/>
              </w:rPr>
              <w:t>a</w:t>
            </w:r>
            <w:r w:rsidR="00773741" w:rsidRPr="00FD4A86">
              <w:rPr>
                <w:color w:val="222222"/>
                <w:lang w:val="fr-FR"/>
              </w:rPr>
              <w:t xml:space="preserve"> cette feuille de calcul à la Cellule Energie et la Municipalité pour recevoir leur approbation sur la méthodologie utilisée pour calculer les tarifs et les frais de connexion. </w:t>
            </w:r>
          </w:p>
          <w:p w14:paraId="4C409F24" w14:textId="403A7FA3" w:rsidR="007023FE" w:rsidRDefault="00CB4E70" w:rsidP="00E84E9A">
            <w:pPr>
              <w:spacing w:after="240"/>
              <w:ind w:left="540"/>
              <w:rPr>
                <w:rFonts w:ascii="Calibri" w:hAnsi="Calibri" w:cs="Calibri"/>
                <w:bCs/>
                <w:iCs/>
                <w:lang w:val="fr-FR"/>
              </w:rPr>
            </w:pPr>
            <w:r w:rsidRPr="0048671F">
              <w:rPr>
                <w:rFonts w:ascii="Calibri" w:hAnsi="Calibri" w:cs="Calibri"/>
                <w:bCs/>
                <w:iCs/>
                <w:lang w:val="fr-FR"/>
              </w:rPr>
              <w:t>Cette feuille de calcul peut être identique à celle utilisée à l’</w:t>
            </w:r>
            <w:r w:rsidR="00773741" w:rsidRPr="0048671F">
              <w:rPr>
                <w:rFonts w:ascii="Calibri" w:hAnsi="Calibri" w:cs="Calibri"/>
                <w:bCs/>
                <w:iCs/>
                <w:lang w:val="fr-FR"/>
              </w:rPr>
              <w:t>Annex</w:t>
            </w:r>
            <w:r w:rsidRPr="0048671F">
              <w:rPr>
                <w:rFonts w:ascii="Calibri" w:hAnsi="Calibri" w:cs="Calibri"/>
                <w:bCs/>
                <w:iCs/>
                <w:lang w:val="fr-FR"/>
              </w:rPr>
              <w:t xml:space="preserve">e </w:t>
            </w:r>
            <w:r w:rsidR="00773741" w:rsidRPr="0048671F">
              <w:rPr>
                <w:rFonts w:ascii="Calibri" w:hAnsi="Calibri" w:cs="Calibri"/>
                <w:bCs/>
                <w:iCs/>
                <w:lang w:val="fr-FR"/>
              </w:rPr>
              <w:t xml:space="preserve">3 </w:t>
            </w:r>
            <w:r w:rsidRPr="0048671F">
              <w:rPr>
                <w:rFonts w:ascii="Calibri" w:hAnsi="Calibri" w:cs="Calibri"/>
                <w:bCs/>
                <w:iCs/>
                <w:lang w:val="fr-FR"/>
              </w:rPr>
              <w:t xml:space="preserve">de la Convention de </w:t>
            </w:r>
            <w:r w:rsidR="00773741" w:rsidRPr="0048671F">
              <w:rPr>
                <w:rFonts w:ascii="Calibri" w:hAnsi="Calibri" w:cs="Calibri"/>
                <w:bCs/>
                <w:iCs/>
                <w:lang w:val="fr-FR"/>
              </w:rPr>
              <w:t>Concession.</w:t>
            </w:r>
          </w:p>
          <w:p w14:paraId="662602D0" w14:textId="1F3F5573" w:rsidR="007023FE" w:rsidRDefault="00773741" w:rsidP="00E84E9A">
            <w:pPr>
              <w:spacing w:after="240"/>
              <w:ind w:left="540" w:hanging="540"/>
              <w:rPr>
                <w:rFonts w:ascii="Calibri" w:hAnsi="Calibri" w:cs="Calibri"/>
                <w:bCs/>
                <w:iCs/>
                <w:lang w:val="fr-FR"/>
              </w:rPr>
            </w:pPr>
            <w:proofErr w:type="gramStart"/>
            <w:r w:rsidRPr="0048671F">
              <w:rPr>
                <w:rFonts w:ascii="Calibri" w:hAnsi="Calibri" w:cs="Calibri"/>
                <w:lang w:val="fr-FR"/>
              </w:rPr>
              <w:t>16.2  Le</w:t>
            </w:r>
            <w:proofErr w:type="gramEnd"/>
            <w:r w:rsidRPr="0048671F">
              <w:rPr>
                <w:rFonts w:ascii="Calibri" w:hAnsi="Calibri" w:cs="Calibri"/>
                <w:lang w:val="fr-FR"/>
              </w:rPr>
              <w:t xml:space="preserve"> Promoteur, la Municipalité et le MTPTC conviennent ensemble des tarifs de l'électricité et des frais de raccordement, comme suivant : </w:t>
            </w:r>
          </w:p>
          <w:p w14:paraId="5B46E47D" w14:textId="77777777" w:rsidR="00773741" w:rsidRPr="0048671F" w:rsidRDefault="00773741" w:rsidP="00C619B0">
            <w:pPr>
              <w:spacing w:after="240"/>
              <w:ind w:left="540"/>
              <w:rPr>
                <w:color w:val="222222"/>
                <w:lang w:val="fr-FR"/>
              </w:rPr>
            </w:pPr>
            <w:r w:rsidRPr="0048671F">
              <w:rPr>
                <w:color w:val="222222"/>
                <w:lang w:val="fr-FR"/>
              </w:rPr>
              <w:t xml:space="preserve">Type et structure tarifaire : </w:t>
            </w:r>
            <w:r w:rsidRPr="0048671F">
              <w:rPr>
                <w:color w:val="222222"/>
                <w:highlight w:val="yellow"/>
                <w:lang w:val="fr-FR"/>
              </w:rPr>
              <w:t>[DESCRIPTION DU TYPE DE TARIF ET DE LA STRUCTURE]</w:t>
            </w:r>
          </w:p>
          <w:p w14:paraId="49B88413" w14:textId="3A9D8CB2" w:rsidR="00773741" w:rsidRPr="0048671F" w:rsidRDefault="00773741" w:rsidP="00526844">
            <w:pPr>
              <w:spacing w:after="240"/>
              <w:ind w:left="540"/>
              <w:rPr>
                <w:color w:val="222222"/>
                <w:highlight w:val="yellow"/>
                <w:lang w:val="fr-FR"/>
              </w:rPr>
            </w:pPr>
            <w:r w:rsidRPr="0048671F">
              <w:rPr>
                <w:color w:val="222222"/>
                <w:lang w:val="fr-FR"/>
              </w:rPr>
              <w:lastRenderedPageBreak/>
              <w:t xml:space="preserve">Tarif et comptage : </w:t>
            </w:r>
            <w:r w:rsidRPr="0048671F">
              <w:rPr>
                <w:color w:val="222222"/>
                <w:highlight w:val="yellow"/>
                <w:lang w:val="fr-FR"/>
              </w:rPr>
              <w:t xml:space="preserve">[DESCRIPTION DU TYPE DE COMPTAGE (par exemple, prépayé, par paiements progressifs </w:t>
            </w:r>
            <w:r w:rsidR="00F27699">
              <w:rPr>
                <w:color w:val="222222"/>
                <w:highlight w:val="yellow"/>
                <w:lang w:val="fr-FR"/>
              </w:rPr>
              <w:t>(PAYG)</w:t>
            </w:r>
            <w:r w:rsidRPr="0048671F">
              <w:rPr>
                <w:color w:val="222222"/>
                <w:highlight w:val="yellow"/>
                <w:lang w:val="fr-FR"/>
              </w:rPr>
              <w:t xml:space="preserve">etc.) ET </w:t>
            </w:r>
            <w:r w:rsidR="00F27699">
              <w:rPr>
                <w:color w:val="222222"/>
                <w:highlight w:val="yellow"/>
                <w:lang w:val="fr-FR"/>
              </w:rPr>
              <w:t xml:space="preserve">TAUX DU </w:t>
            </w:r>
            <w:r w:rsidRPr="0048671F">
              <w:rPr>
                <w:color w:val="222222"/>
                <w:highlight w:val="yellow"/>
                <w:lang w:val="fr-FR"/>
              </w:rPr>
              <w:t>TARIF D'ÉLECTRICITÉ</w:t>
            </w:r>
            <w:r w:rsidRPr="0048671F">
              <w:rPr>
                <w:color w:val="222222"/>
                <w:lang w:val="fr-FR"/>
              </w:rPr>
              <w:t xml:space="preserve"> (</w:t>
            </w:r>
            <w:r w:rsidRPr="0048671F">
              <w:rPr>
                <w:color w:val="222222"/>
                <w:highlight w:val="yellow"/>
                <w:lang w:val="fr-FR"/>
              </w:rPr>
              <w:t>Y COMPRIS PAR CATÉGORIE CLIENT SI APPLICABLE)]</w:t>
            </w:r>
            <w:r w:rsidRPr="0048671F">
              <w:rPr>
                <w:rFonts w:ascii="Calibri" w:hAnsi="Calibri" w:cs="Calibri"/>
                <w:lang w:val="fr-FR"/>
              </w:rPr>
              <w:t xml:space="preserve"> </w:t>
            </w:r>
          </w:p>
          <w:p w14:paraId="46AF9FA0" w14:textId="77777777" w:rsidR="00773741" w:rsidRPr="0048671F" w:rsidRDefault="00773741" w:rsidP="00C619B0">
            <w:pPr>
              <w:spacing w:after="240"/>
              <w:ind w:left="540"/>
              <w:rPr>
                <w:rFonts w:ascii="Calibri" w:hAnsi="Calibri" w:cs="Calibri"/>
                <w:bCs/>
                <w:iCs/>
                <w:lang w:val="fr-FR"/>
              </w:rPr>
            </w:pPr>
            <w:r w:rsidRPr="0048671F">
              <w:rPr>
                <w:color w:val="222222"/>
                <w:lang w:val="fr-FR"/>
              </w:rPr>
              <w:t xml:space="preserve">Frais de connexion : </w:t>
            </w:r>
            <w:r w:rsidRPr="0048671F">
              <w:rPr>
                <w:color w:val="222222"/>
                <w:highlight w:val="yellow"/>
                <w:lang w:val="fr-FR"/>
              </w:rPr>
              <w:t>[FRAIS DE CONNEXION, Y COMPRIS PAR CATÉGORIE CLIENT SI APPLICABLE]</w:t>
            </w:r>
          </w:p>
          <w:p w14:paraId="5A8B84FB" w14:textId="519F16FF" w:rsidR="007023FE" w:rsidRDefault="00773741" w:rsidP="00E84E9A">
            <w:pPr>
              <w:spacing w:after="240"/>
              <w:ind w:left="542" w:hanging="542"/>
              <w:rPr>
                <w:rFonts w:ascii="Calibri" w:eastAsiaTheme="majorEastAsia" w:hAnsi="Calibri" w:cs="Calibri"/>
                <w:bCs/>
                <w:iCs/>
                <w:color w:val="2F5496" w:themeColor="accent1" w:themeShade="BF"/>
                <w:sz w:val="26"/>
                <w:szCs w:val="26"/>
                <w:lang w:val="fr-FR"/>
              </w:rPr>
            </w:pPr>
            <w:proofErr w:type="gramStart"/>
            <w:r w:rsidRPr="0048671F">
              <w:rPr>
                <w:rFonts w:ascii="Calibri" w:hAnsi="Calibri" w:cs="Calibri"/>
                <w:lang w:val="fr-FR"/>
              </w:rPr>
              <w:t>16.3  Les</w:t>
            </w:r>
            <w:proofErr w:type="gramEnd"/>
            <w:r w:rsidRPr="0048671F">
              <w:rPr>
                <w:rFonts w:ascii="Calibri" w:hAnsi="Calibri" w:cs="Calibri"/>
                <w:lang w:val="fr-FR"/>
              </w:rPr>
              <w:t xml:space="preserve"> tarifs et les frais de raccordement doivent être examinés par le Promoteur, la Municipalité et la Cellule Énergie au moins tous les cinq ans </w:t>
            </w:r>
            <w:r w:rsidR="00CB4E70" w:rsidRPr="0048671F">
              <w:rPr>
                <w:rFonts w:ascii="Calibri" w:hAnsi="Calibri" w:cs="Calibri"/>
                <w:bCs/>
                <w:iCs/>
                <w:lang w:val="fr-FR"/>
              </w:rPr>
              <w:t xml:space="preserve">pendant la durée de la </w:t>
            </w:r>
            <w:r w:rsidRPr="0048671F">
              <w:rPr>
                <w:rFonts w:ascii="Calibri" w:hAnsi="Calibri" w:cs="Calibri"/>
                <w:bCs/>
                <w:iCs/>
                <w:lang w:val="fr-FR"/>
              </w:rPr>
              <w:t>concession.</w:t>
            </w:r>
            <w:r w:rsidRPr="0048671F">
              <w:rPr>
                <w:rFonts w:ascii="Calibri" w:hAnsi="Calibri" w:cs="Calibri"/>
                <w:lang w:val="fr-FR"/>
              </w:rPr>
              <w:t xml:space="preserve"> </w:t>
            </w:r>
          </w:p>
          <w:p w14:paraId="35797271" w14:textId="5F420D6D" w:rsidR="007023FE" w:rsidRDefault="00773741" w:rsidP="00E84E9A">
            <w:pPr>
              <w:spacing w:after="240"/>
              <w:ind w:left="542" w:hanging="542"/>
              <w:rPr>
                <w:rFonts w:ascii="Calibri" w:hAnsi="Calibri" w:cs="Calibri"/>
                <w:bCs/>
                <w:iCs/>
                <w:lang w:val="fr-FR"/>
              </w:rPr>
            </w:pPr>
            <w:proofErr w:type="gramStart"/>
            <w:r w:rsidRPr="0048671F">
              <w:rPr>
                <w:rFonts w:ascii="Calibri" w:hAnsi="Calibri" w:cs="Calibri"/>
                <w:lang w:val="fr-FR"/>
              </w:rPr>
              <w:t>16.4  Les</w:t>
            </w:r>
            <w:proofErr w:type="gramEnd"/>
            <w:r w:rsidRPr="0048671F">
              <w:rPr>
                <w:rFonts w:ascii="Calibri" w:hAnsi="Calibri" w:cs="Calibri"/>
                <w:lang w:val="fr-FR"/>
              </w:rPr>
              <w:t xml:space="preserve"> tarifs et les frais de raccordement définis dans le présent Contrat sont considérés définitifs lorsque les trois parties auront signé le Contrat et que le Contrat signé aura été approuvé par l'Autorité de régulation. Par la suite, le Promoteur ne pourra pas modifier les tarifs et les frais de raccordement plus d'une</w:t>
            </w:r>
            <w:r w:rsidR="002A47F7">
              <w:rPr>
                <w:rFonts w:ascii="Calibri" w:hAnsi="Calibri" w:cs="Calibri"/>
                <w:lang w:val="fr-FR"/>
              </w:rPr>
              <w:t xml:space="preserve"> seule</w:t>
            </w:r>
            <w:r w:rsidRPr="0048671F">
              <w:rPr>
                <w:rFonts w:ascii="Calibri" w:hAnsi="Calibri" w:cs="Calibri"/>
                <w:lang w:val="fr-FR"/>
              </w:rPr>
              <w:t xml:space="preserve"> fois tous les 12 mois calendaires, quelle qu’en soit la raison. </w:t>
            </w:r>
          </w:p>
          <w:p w14:paraId="0F282A0D" w14:textId="0409F1CF" w:rsidR="007023FE" w:rsidRDefault="00773741" w:rsidP="00E84E9A">
            <w:pPr>
              <w:spacing w:after="240"/>
              <w:ind w:left="542" w:hanging="542"/>
              <w:rPr>
                <w:rFonts w:ascii="Calibri" w:hAnsi="Calibri" w:cs="Calibri"/>
                <w:bCs/>
                <w:iCs/>
                <w:lang w:val="fr-FR"/>
              </w:rPr>
            </w:pPr>
            <w:proofErr w:type="gramStart"/>
            <w:r w:rsidRPr="0048671F">
              <w:rPr>
                <w:rFonts w:ascii="Calibri" w:hAnsi="Calibri" w:cs="Calibri"/>
                <w:lang w:val="fr-FR"/>
              </w:rPr>
              <w:t>16.5  Le</w:t>
            </w:r>
            <w:proofErr w:type="gramEnd"/>
            <w:r w:rsidRPr="0048671F">
              <w:rPr>
                <w:rFonts w:ascii="Calibri" w:hAnsi="Calibri" w:cs="Calibri"/>
                <w:lang w:val="fr-FR"/>
              </w:rPr>
              <w:t xml:space="preserve"> Promoteur doit obtenir l'approbation </w:t>
            </w:r>
            <w:r w:rsidR="00575181" w:rsidRPr="00E84E9A">
              <w:rPr>
                <w:rFonts w:ascii="Calibri" w:hAnsi="Calibri" w:cs="Calibri"/>
                <w:lang w:val="fr-FR"/>
              </w:rPr>
              <w:t>de l’autorité de régulation</w:t>
            </w:r>
            <w:r w:rsidR="00FC639E" w:rsidRPr="0048671F">
              <w:rPr>
                <w:rFonts w:ascii="Calibri" w:hAnsi="Calibri" w:cs="Calibri"/>
                <w:lang w:val="fr-FR"/>
              </w:rPr>
              <w:t xml:space="preserve">, </w:t>
            </w:r>
            <w:r w:rsidRPr="0048671F">
              <w:rPr>
                <w:rFonts w:ascii="Calibri" w:hAnsi="Calibri" w:cs="Calibri"/>
                <w:lang w:val="fr-FR"/>
              </w:rPr>
              <w:t xml:space="preserve">de la Municipalité et de la Cellule Énergie pour tout changement de tarif proposé à moins que : </w:t>
            </w:r>
          </w:p>
          <w:p w14:paraId="12E1F5C3" w14:textId="77777777" w:rsidR="00773741" w:rsidRPr="0048671F" w:rsidRDefault="00773741" w:rsidP="007022E6">
            <w:pPr>
              <w:pStyle w:val="ListParagraph"/>
              <w:numPr>
                <w:ilvl w:val="0"/>
                <w:numId w:val="27"/>
              </w:numPr>
              <w:spacing w:after="240"/>
              <w:rPr>
                <w:rFonts w:ascii="Calibri" w:hAnsi="Calibri" w:cs="Calibri"/>
                <w:bCs/>
                <w:iCs/>
                <w:lang w:val="fr-FR"/>
              </w:rPr>
            </w:pPr>
            <w:r w:rsidRPr="0048671F">
              <w:rPr>
                <w:rFonts w:ascii="Calibri" w:hAnsi="Calibri" w:cs="Calibri"/>
                <w:lang w:val="fr-FR"/>
              </w:rPr>
              <w:t xml:space="preserve">Le Promoteur indexe le tarif au taux de change de devises étrangères et que la hausse du tarif soit due exclusivement à la variation du taux de change (en utilisant les chiffres des taux de change de la Banque de la République d’Haïti), </w:t>
            </w:r>
            <w:r w:rsidRPr="0048671F">
              <w:rPr>
                <w:color w:val="222222"/>
                <w:lang w:val="fr-FR"/>
              </w:rPr>
              <w:t>dans ce cas, le tarif ne peut être augmenté qu'une fois par an sur une base historique, à condition que le promoteur informe la municipalité et la Cellule Energie par écrit de l'augmentation au moins 30 jours avant la mise en œuvre de l'augmentation tarifaire ;</w:t>
            </w:r>
          </w:p>
          <w:p w14:paraId="019E06CC" w14:textId="77777777" w:rsidR="00773741" w:rsidRPr="0048671F" w:rsidRDefault="00773741" w:rsidP="007022E6">
            <w:pPr>
              <w:pStyle w:val="ListParagraph"/>
              <w:numPr>
                <w:ilvl w:val="0"/>
                <w:numId w:val="27"/>
              </w:numPr>
              <w:spacing w:after="240"/>
              <w:rPr>
                <w:rFonts w:ascii="Calibri" w:hAnsi="Calibri" w:cs="Calibri"/>
                <w:bCs/>
                <w:iCs/>
                <w:lang w:val="fr-FR"/>
              </w:rPr>
            </w:pPr>
            <w:r w:rsidRPr="0048671F">
              <w:rPr>
                <w:rFonts w:ascii="Calibri" w:hAnsi="Calibri" w:cs="Calibri"/>
                <w:lang w:val="fr-FR"/>
              </w:rPr>
              <w:t>La hausse du tarif soit due exclusivement à une hausse de l'inflation, en utilisant les chiffres de l'inflation de la Banque de la République d’Haïti, d</w:t>
            </w:r>
            <w:r w:rsidRPr="0048671F">
              <w:rPr>
                <w:color w:val="222222"/>
                <w:lang w:val="fr-FR"/>
              </w:rPr>
              <w:t>ans ce cas, le tarif ne peut être augmenté qu'une fois par an sur une base historique, à condition que le promoteur informe la municipalité et la Cellule Energie par écrit de l'augmentation au moins 30 jours avant la mise en œuvre de l'augmentation tarifaire ;</w:t>
            </w:r>
          </w:p>
          <w:p w14:paraId="26776221" w14:textId="77777777" w:rsidR="00773741" w:rsidRPr="0048671F" w:rsidRDefault="00773741" w:rsidP="007022E6">
            <w:pPr>
              <w:pStyle w:val="ListParagraph"/>
              <w:numPr>
                <w:ilvl w:val="0"/>
                <w:numId w:val="27"/>
              </w:numPr>
              <w:spacing w:after="240"/>
              <w:rPr>
                <w:rFonts w:ascii="Calibri" w:hAnsi="Calibri" w:cs="Calibri"/>
                <w:bCs/>
                <w:iCs/>
                <w:lang w:val="fr-FR"/>
              </w:rPr>
            </w:pPr>
            <w:r w:rsidRPr="0048671F">
              <w:rPr>
                <w:color w:val="222222"/>
                <w:lang w:val="fr-FR"/>
              </w:rPr>
              <w:t xml:space="preserve">L'augmentation du tarif est due exclusivement à une augmentation du prix du carburant, auquel cas le tarif ne peut être augmenté qu'une fois par an sur une base historique à condition que le promoteur informe la municipalité et la Cellule Energie par écrit de l'augmentation au moins 30 jours avant la mise en œuvre de l'augmentation tarifaire et fournit des preuves de l'augmentation du prix du </w:t>
            </w:r>
            <w:proofErr w:type="gramStart"/>
            <w:r w:rsidRPr="0048671F">
              <w:rPr>
                <w:color w:val="222222"/>
                <w:lang w:val="fr-FR"/>
              </w:rPr>
              <w:t>carburant;</w:t>
            </w:r>
            <w:proofErr w:type="gramEnd"/>
          </w:p>
          <w:p w14:paraId="4CFC514C" w14:textId="77777777" w:rsidR="00773741" w:rsidRPr="0048671F" w:rsidRDefault="00773741" w:rsidP="007022E6">
            <w:pPr>
              <w:pStyle w:val="ListParagraph"/>
              <w:numPr>
                <w:ilvl w:val="0"/>
                <w:numId w:val="27"/>
              </w:numPr>
              <w:spacing w:after="240"/>
              <w:rPr>
                <w:rFonts w:ascii="Calibri" w:hAnsi="Calibri" w:cs="Calibri"/>
                <w:bCs/>
                <w:iCs/>
                <w:lang w:val="fr-FR"/>
              </w:rPr>
            </w:pPr>
            <w:r w:rsidRPr="0048671F">
              <w:rPr>
                <w:color w:val="222222"/>
                <w:lang w:val="fr-FR"/>
              </w:rPr>
              <w:t>L'augmentation du tarif est due exclusivement à une modification du code fiscal, auquel cas le tarif ne peut être augmenté qu'une fois par an sur une base historique, à condition que le promoteur notifie la municipalité et la Cellule. Energie écrit de l'augmentation au moins 30 jours avant la mise en œuvre de l'augmentation tarifaire ;</w:t>
            </w:r>
          </w:p>
          <w:p w14:paraId="06C7B6A1" w14:textId="77777777" w:rsidR="00773741" w:rsidRPr="0048671F" w:rsidRDefault="00773741" w:rsidP="00F806A9">
            <w:pPr>
              <w:spacing w:after="240"/>
              <w:ind w:left="540"/>
              <w:rPr>
                <w:rFonts w:ascii="Calibri" w:hAnsi="Calibri" w:cs="Calibri"/>
                <w:lang w:val="fr-FR"/>
              </w:rPr>
            </w:pPr>
            <w:r w:rsidRPr="0048671F">
              <w:rPr>
                <w:rFonts w:ascii="Calibri" w:hAnsi="Calibri" w:cs="Calibri"/>
                <w:lang w:val="fr-FR"/>
              </w:rPr>
              <w:t xml:space="preserve">Pour </w:t>
            </w:r>
            <w:r w:rsidRPr="0048671F">
              <w:rPr>
                <w:color w:val="222222"/>
                <w:lang w:val="fr-FR"/>
              </w:rPr>
              <w:t xml:space="preserve">tous les cas i-iv, le promoteur soumettra à l'autorité de régulation, à la Cellule Energie et à la Municipalité des preuves documentées de l'effet net sur </w:t>
            </w:r>
            <w:r w:rsidRPr="0048671F">
              <w:rPr>
                <w:color w:val="222222"/>
                <w:lang w:val="fr-FR"/>
              </w:rPr>
              <w:lastRenderedPageBreak/>
              <w:t>les coûts de fonctionnement du taux de change, de l'inflation, du prix du carburant et des taxes. Si la Municipalité et la Cellule Energie ne s'opposent pas à l'augmentation tarifaire résultant des changements i-iv, l'augmentation tarifaire entrera en vigueur ; sinon, l'augmentation des tarifs doit être examinée par le régulateur.</w:t>
            </w:r>
          </w:p>
          <w:p w14:paraId="36B5EA66" w14:textId="0C8E3232" w:rsidR="007023FE" w:rsidRDefault="00773741" w:rsidP="00E84E9A">
            <w:pPr>
              <w:spacing w:after="240"/>
              <w:ind w:left="542" w:hanging="542"/>
              <w:rPr>
                <w:rFonts w:ascii="Calibri" w:hAnsi="Calibri" w:cs="Calibri"/>
                <w:lang w:val="fr-FR"/>
              </w:rPr>
            </w:pPr>
            <w:proofErr w:type="gramStart"/>
            <w:r w:rsidRPr="0048671F">
              <w:rPr>
                <w:rFonts w:ascii="Calibri" w:hAnsi="Calibri" w:cs="Calibri"/>
                <w:lang w:val="fr-FR"/>
              </w:rPr>
              <w:t>16.6  Pour</w:t>
            </w:r>
            <w:proofErr w:type="gramEnd"/>
            <w:r w:rsidRPr="0048671F">
              <w:rPr>
                <w:rFonts w:ascii="Calibri" w:hAnsi="Calibri" w:cs="Calibri"/>
                <w:lang w:val="fr-FR"/>
              </w:rPr>
              <w:t xml:space="preserve"> toutes les autres modifications du tarif, le Promoteur doit soumettre un plan tarifaire et une grille des frais de raccordement révisés à la Cellule Énergie, à la Municipalité et au régulateur, ainsi que les calculs qu'il a utilisés pour élaborer ledit plan tarifaire et toute justification supplémentaire qu’il souhaite ajouter. La Cellule Énergie et la Municipalité doivent, dans les 30 jours suivants la réception du plan tarifaire et de la grille des frais de raccordement révisés, approuver ou rejeter ledit plan et ladite grille. Si le plan et la grille sont approuvés, les nouveaux tarifs et les nouveaux frais de raccordement pourront entrer en vigueur immédiatement. Si le plan et la grille sont rejetés, la Cellule Énergie, la Municipalité et le Promoteur doivent se rencontrer et convenir ensemble d'un plan tarifaire révisé. </w:t>
            </w:r>
            <w:r w:rsidRPr="0048671F">
              <w:rPr>
                <w:color w:val="222222"/>
                <w:lang w:val="fr-FR"/>
              </w:rPr>
              <w:t>Le défaut d'approuver ou de rejeter une modification proposée des tarifs dans les 30 jours susmentionnés entraînera l'approbation des tarifs proposés en vertu du présent contrat</w:t>
            </w:r>
            <w:r w:rsidRPr="0048671F">
              <w:rPr>
                <w:rFonts w:ascii="Calibri" w:hAnsi="Calibri" w:cs="Calibri"/>
                <w:lang w:val="fr-FR"/>
              </w:rPr>
              <w:t xml:space="preserve">. </w:t>
            </w:r>
          </w:p>
          <w:p w14:paraId="7BEE0F76" w14:textId="46287125" w:rsidR="007023FE" w:rsidRDefault="00773741" w:rsidP="00E84E9A">
            <w:pPr>
              <w:spacing w:after="240"/>
              <w:ind w:left="542" w:hanging="542"/>
              <w:rPr>
                <w:rFonts w:ascii="Calibri" w:hAnsi="Calibri" w:cs="Calibri"/>
                <w:bCs/>
                <w:iCs/>
                <w:lang w:val="fr-FR"/>
              </w:rPr>
            </w:pPr>
            <w:proofErr w:type="gramStart"/>
            <w:r w:rsidRPr="0048671F">
              <w:rPr>
                <w:rFonts w:ascii="Calibri" w:hAnsi="Calibri" w:cs="Calibri"/>
                <w:lang w:val="fr-FR"/>
              </w:rPr>
              <w:t xml:space="preserve">16.7  </w:t>
            </w:r>
            <w:bookmarkStart w:id="32" w:name="_GoBack"/>
            <w:r w:rsidRPr="0048671F">
              <w:rPr>
                <w:rFonts w:ascii="Calibri" w:hAnsi="Calibri" w:cs="Calibri"/>
                <w:lang w:val="fr-FR"/>
              </w:rPr>
              <w:t>Si</w:t>
            </w:r>
            <w:proofErr w:type="gramEnd"/>
            <w:r w:rsidRPr="0048671F">
              <w:rPr>
                <w:rFonts w:ascii="Calibri" w:hAnsi="Calibri" w:cs="Calibri"/>
                <w:lang w:val="fr-FR"/>
              </w:rPr>
              <w:t xml:space="preserve"> plus de 25 % des clients d'un mini-réseau signent un document pour se plaindre des tarifs du mini-réseau, la Cellule Énergie et la Municipalité doivent demander au Promoteur de soumettre le plan tarifaire et la grille des frais de raccordement ainsi que les calculs qu'il a utilisés pour calculer les tarifs. La Cellule Énergie et la Municipalité doivent examiner les tarifs comme ci-dessus. Si le plan tarifaire et la grille des frais de raccordement sont approuvés, la Municipalité et la Cellule Énergie doivent prendre des mesures pour informer la communauté que les tarifs ont été approuvés et sont jugés équitables. Si le plan et la grille sont rejetés, la Cellule Énergie, la Municipalité et le Promoteur doivent se rencontrer et convenir ensemble d'un plan tarifaire révisé</w:t>
            </w:r>
            <w:r w:rsidR="00BA7F90" w:rsidRPr="0048671F">
              <w:rPr>
                <w:rFonts w:ascii="Calibri" w:hAnsi="Calibri" w:cs="Calibri"/>
                <w:lang w:val="fr-FR"/>
              </w:rPr>
              <w:t xml:space="preserve"> </w:t>
            </w:r>
            <w:r w:rsidR="00575181" w:rsidRPr="00E84E9A">
              <w:rPr>
                <w:rFonts w:ascii="Calibri" w:hAnsi="Calibri" w:cs="Calibri"/>
                <w:lang w:val="fr-FR"/>
              </w:rPr>
              <w:t>et soumettre le nouveau calendrier à l’approbation de l’autorité de régulation</w:t>
            </w:r>
            <w:r w:rsidRPr="0048671F">
              <w:rPr>
                <w:rFonts w:ascii="Calibri" w:hAnsi="Calibri" w:cs="Calibri"/>
                <w:lang w:val="fr-FR"/>
              </w:rPr>
              <w:t>.</w:t>
            </w:r>
            <w:bookmarkEnd w:id="32"/>
          </w:p>
        </w:tc>
      </w:tr>
    </w:tbl>
    <w:p w14:paraId="423D48F2" w14:textId="77777777" w:rsidR="00461245" w:rsidRPr="0048671F" w:rsidRDefault="00461245" w:rsidP="00461245">
      <w:pPr>
        <w:rPr>
          <w:lang w:val="fr-FR"/>
        </w:rPr>
      </w:pPr>
    </w:p>
    <w:p w14:paraId="44244228" w14:textId="77777777" w:rsidR="00E620CB" w:rsidRPr="0048671F" w:rsidRDefault="00E620CB" w:rsidP="00E0448B">
      <w:pPr>
        <w:rPr>
          <w:rFonts w:ascii="Calibri" w:hAnsi="Calibri" w:cs="Calibri"/>
          <w:bCs/>
          <w:iCs/>
          <w:lang w:val="fr-F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8496"/>
      </w:tblGrid>
      <w:tr w:rsidR="00773741" w:rsidRPr="007023FE" w14:paraId="6D2BB93E" w14:textId="77777777" w:rsidTr="00E84E9A">
        <w:tc>
          <w:tcPr>
            <w:tcW w:w="1705" w:type="dxa"/>
          </w:tcPr>
          <w:p w14:paraId="3E0AD4FE" w14:textId="77777777" w:rsidR="00773741" w:rsidRPr="0048671F" w:rsidRDefault="00773741" w:rsidP="00E620CB">
            <w:pPr>
              <w:numPr>
                <w:ilvl w:val="0"/>
                <w:numId w:val="4"/>
              </w:numPr>
              <w:spacing w:after="240"/>
              <w:ind w:left="539" w:hanging="539"/>
              <w:rPr>
                <w:rFonts w:ascii="Calibri" w:hAnsi="Calibri" w:cs="Calibri"/>
                <w:b/>
                <w:bCs/>
                <w:iCs/>
                <w:lang w:val="fr-FR"/>
              </w:rPr>
            </w:pPr>
            <w:bookmarkStart w:id="33" w:name="_Toc333923251"/>
            <w:bookmarkStart w:id="34" w:name="_Toc493666659"/>
            <w:r w:rsidRPr="0048671F">
              <w:rPr>
                <w:rFonts w:ascii="Calibri" w:hAnsi="Calibri" w:cs="Calibri"/>
                <w:b/>
                <w:bCs/>
                <w:lang w:val="fr-FR"/>
              </w:rPr>
              <w:t>Prolongation de la Date de mise en service prévue</w:t>
            </w:r>
            <w:bookmarkEnd w:id="33"/>
            <w:bookmarkEnd w:id="34"/>
          </w:p>
          <w:p w14:paraId="4099F3A8" w14:textId="77777777" w:rsidR="00773741" w:rsidRPr="0048671F" w:rsidRDefault="00773741" w:rsidP="00C619B0">
            <w:pPr>
              <w:spacing w:after="240"/>
              <w:ind w:left="539"/>
              <w:rPr>
                <w:rFonts w:ascii="Calibri" w:hAnsi="Calibri" w:cs="Calibri"/>
                <w:b/>
                <w:bCs/>
                <w:iCs/>
                <w:lang w:val="fr-FR"/>
              </w:rPr>
            </w:pPr>
          </w:p>
        </w:tc>
        <w:tc>
          <w:tcPr>
            <w:tcW w:w="8496" w:type="dxa"/>
          </w:tcPr>
          <w:p w14:paraId="6D2556A2" w14:textId="77777777" w:rsidR="00773741" w:rsidRPr="0048671F" w:rsidRDefault="00773741" w:rsidP="00E620CB">
            <w:pPr>
              <w:numPr>
                <w:ilvl w:val="1"/>
                <w:numId w:val="4"/>
              </w:numPr>
              <w:spacing w:after="240"/>
              <w:ind w:left="539" w:hanging="539"/>
              <w:rPr>
                <w:rFonts w:ascii="Calibri" w:hAnsi="Calibri" w:cs="Calibri"/>
                <w:b/>
                <w:bCs/>
                <w:iCs/>
                <w:highlight w:val="yellow"/>
                <w:lang w:val="fr-FR"/>
              </w:rPr>
            </w:pPr>
            <w:r w:rsidRPr="0048671F">
              <w:rPr>
                <w:color w:val="222222"/>
                <w:lang w:val="fr-FR"/>
              </w:rPr>
              <w:t xml:space="preserve">Date de mise en service prévue : </w:t>
            </w:r>
            <w:r w:rsidRPr="0048671F">
              <w:rPr>
                <w:color w:val="222222"/>
                <w:highlight w:val="yellow"/>
                <w:lang w:val="fr-FR"/>
              </w:rPr>
              <w:t>[DATE DE MISE EN SERVICE PRÉVUE]</w:t>
            </w:r>
          </w:p>
          <w:p w14:paraId="4C79868D" w14:textId="77777777" w:rsidR="00773741" w:rsidRPr="0048671F" w:rsidRDefault="00773741" w:rsidP="00E620CB">
            <w:pPr>
              <w:numPr>
                <w:ilvl w:val="1"/>
                <w:numId w:val="4"/>
              </w:numPr>
              <w:spacing w:after="240"/>
              <w:ind w:left="539" w:hanging="539"/>
              <w:rPr>
                <w:rFonts w:ascii="Calibri" w:hAnsi="Calibri" w:cs="Calibri"/>
                <w:b/>
                <w:bCs/>
                <w:iCs/>
                <w:lang w:val="fr-FR"/>
              </w:rPr>
            </w:pPr>
            <w:r w:rsidRPr="0048671F">
              <w:rPr>
                <w:rFonts w:ascii="Calibri" w:hAnsi="Calibri" w:cs="Calibri"/>
                <w:lang w:val="fr-FR"/>
              </w:rPr>
              <w:t xml:space="preserve">Le Chef de projet de la Cellule Énergie, en collaboration avec le Chef de projet de la Municipalité, décidera s'il faut reporter la Date de mise en service prévue et selon quelles modalités, dans les 14 jours calendaires suivant la demande adressée au Chef de projet de la Cellule Énergie par le Promoteur en vue de prendre une décision concernant l'impact d'un évènement imprévisible. Le Promoteur doit fournir suffisamment d'informations pour prouver que la survenance d'un tel évènement nuirait au délai de réalisation. </w:t>
            </w:r>
          </w:p>
        </w:tc>
      </w:tr>
      <w:tr w:rsidR="00773741" w:rsidRPr="007023FE" w14:paraId="74B57473" w14:textId="77777777" w:rsidTr="00E84E9A">
        <w:tc>
          <w:tcPr>
            <w:tcW w:w="1705" w:type="dxa"/>
          </w:tcPr>
          <w:p w14:paraId="416E808D" w14:textId="5FCB337B" w:rsidR="00773741" w:rsidRPr="00E84E9A" w:rsidRDefault="00773741" w:rsidP="00E620CB">
            <w:pPr>
              <w:numPr>
                <w:ilvl w:val="0"/>
                <w:numId w:val="4"/>
              </w:numPr>
              <w:spacing w:after="240"/>
              <w:ind w:left="539" w:hanging="539"/>
              <w:rPr>
                <w:rFonts w:ascii="Calibri" w:hAnsi="Calibri" w:cs="Calibri"/>
                <w:b/>
                <w:bCs/>
                <w:iCs/>
                <w:lang w:val="fr-FR"/>
              </w:rPr>
            </w:pPr>
            <w:bookmarkStart w:id="35" w:name="_Toc333923254"/>
            <w:bookmarkStart w:id="36" w:name="_Toc493666660"/>
            <w:r w:rsidRPr="0048671F">
              <w:rPr>
                <w:rFonts w:ascii="Calibri" w:hAnsi="Calibri" w:cs="Calibri"/>
                <w:b/>
                <w:bCs/>
                <w:lang w:val="fr-FR"/>
              </w:rPr>
              <w:t>Réunions de</w:t>
            </w:r>
            <w:r w:rsidR="00E84E9A">
              <w:rPr>
                <w:rFonts w:ascii="Calibri" w:hAnsi="Calibri" w:cs="Calibri"/>
                <w:b/>
                <w:bCs/>
                <w:lang w:val="fr-FR"/>
              </w:rPr>
              <w:t xml:space="preserve"> </w:t>
            </w:r>
            <w:r w:rsidRPr="0048671F">
              <w:rPr>
                <w:rFonts w:ascii="Calibri" w:hAnsi="Calibri" w:cs="Calibri"/>
                <w:b/>
                <w:bCs/>
                <w:lang w:val="fr-FR"/>
              </w:rPr>
              <w:t>direction</w:t>
            </w:r>
            <w:bookmarkEnd w:id="35"/>
            <w:bookmarkEnd w:id="36"/>
          </w:p>
        </w:tc>
        <w:tc>
          <w:tcPr>
            <w:tcW w:w="8496" w:type="dxa"/>
          </w:tcPr>
          <w:p w14:paraId="474672F8" w14:textId="77777777" w:rsidR="00773741" w:rsidRPr="0048671F" w:rsidRDefault="00773741" w:rsidP="00E620CB">
            <w:pPr>
              <w:numPr>
                <w:ilvl w:val="1"/>
                <w:numId w:val="4"/>
              </w:numPr>
              <w:spacing w:after="240"/>
              <w:ind w:left="539" w:hanging="539"/>
              <w:rPr>
                <w:rFonts w:ascii="Calibri" w:hAnsi="Calibri" w:cs="Calibri"/>
                <w:b/>
                <w:bCs/>
                <w:iCs/>
                <w:lang w:val="fr-FR"/>
              </w:rPr>
            </w:pPr>
            <w:r w:rsidRPr="0048671F">
              <w:rPr>
                <w:rFonts w:ascii="Calibri" w:hAnsi="Calibri" w:cs="Calibri"/>
                <w:lang w:val="fr-FR"/>
              </w:rPr>
              <w:t xml:space="preserve">Le Chef de projet de la Cellule Énergie, le Promoteur ou le Chef de projet de la Municipalité doivent convoquer au moins une réunion pendant la phase de construction du mini-réseau et au moins une réunion après la mise en service où seront présentes les parties au présent Contrat et toute autre entité </w:t>
            </w:r>
            <w:r w:rsidRPr="0048671F">
              <w:rPr>
                <w:rFonts w:ascii="Calibri" w:hAnsi="Calibri" w:cs="Calibri"/>
                <w:lang w:val="fr-FR"/>
              </w:rPr>
              <w:lastRenderedPageBreak/>
              <w:t>impliquée dans la propriété, l'exploitation ou l'entretien du mini-</w:t>
            </w:r>
            <w:proofErr w:type="gramStart"/>
            <w:r w:rsidRPr="0048671F">
              <w:rPr>
                <w:rFonts w:ascii="Calibri" w:hAnsi="Calibri" w:cs="Calibri"/>
                <w:lang w:val="fr-FR"/>
              </w:rPr>
              <w:t>réseau ,</w:t>
            </w:r>
            <w:proofErr w:type="gramEnd"/>
            <w:r w:rsidRPr="0048671F">
              <w:rPr>
                <w:rFonts w:ascii="Calibri" w:hAnsi="Calibri" w:cs="Calibri"/>
                <w:lang w:val="fr-FR"/>
              </w:rPr>
              <w:t xml:space="preserve"> avant diffusion préalable de l'objectif et de l'ordre du jour de la réunion. Les parties devront convoquer la réunion à la date et au lieu convenus par toutes les parties. L'objectif d'une réunion de direction est en général d'examiner les plans concernant les travaux restant à réaliser et de traiter les questions soulevées pendant la construction, l'exploitation ou l'entretien du mini-réseau.</w:t>
            </w:r>
          </w:p>
        </w:tc>
      </w:tr>
    </w:tbl>
    <w:p w14:paraId="7041503E" w14:textId="77777777" w:rsidR="00E620CB" w:rsidRPr="0048671F" w:rsidRDefault="00E620CB" w:rsidP="00E0448B">
      <w:pPr>
        <w:rPr>
          <w:rFonts w:ascii="Calibri" w:hAnsi="Calibri" w:cs="Calibri"/>
          <w:bCs/>
          <w:iCs/>
          <w:lang w:val="fr-FR"/>
        </w:rPr>
      </w:pPr>
    </w:p>
    <w:p w14:paraId="14B04D17" w14:textId="77777777" w:rsidR="00E620CB" w:rsidRPr="0048671F" w:rsidRDefault="00E620CB" w:rsidP="00E0448B">
      <w:pPr>
        <w:rPr>
          <w:rFonts w:ascii="Calibri" w:hAnsi="Calibri" w:cs="Calibri"/>
          <w:bCs/>
          <w:iCs/>
          <w:lang w:val="fr-F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586"/>
      </w:tblGrid>
      <w:tr w:rsidR="003001FC" w:rsidRPr="007023FE" w14:paraId="1D0AAB35" w14:textId="77777777" w:rsidTr="003001FC">
        <w:tc>
          <w:tcPr>
            <w:tcW w:w="1615" w:type="dxa"/>
          </w:tcPr>
          <w:p w14:paraId="4A8A3ADB" w14:textId="77777777" w:rsidR="003001FC" w:rsidRPr="0048671F" w:rsidRDefault="003001FC" w:rsidP="00E620CB">
            <w:pPr>
              <w:numPr>
                <w:ilvl w:val="0"/>
                <w:numId w:val="4"/>
              </w:numPr>
              <w:spacing w:after="240"/>
              <w:rPr>
                <w:rFonts w:ascii="Calibri" w:hAnsi="Calibri" w:cs="Calibri"/>
                <w:b/>
                <w:bCs/>
                <w:iCs/>
                <w:lang w:val="fr-FR"/>
              </w:rPr>
            </w:pPr>
            <w:bookmarkStart w:id="37" w:name="_Toc333923257"/>
            <w:bookmarkStart w:id="38" w:name="_Toc493666661"/>
            <w:r w:rsidRPr="0048671F">
              <w:rPr>
                <w:rFonts w:ascii="Calibri" w:hAnsi="Calibri" w:cs="Calibri"/>
                <w:b/>
                <w:bCs/>
                <w:lang w:val="fr-FR"/>
              </w:rPr>
              <w:t>Identification et correction des Défauts</w:t>
            </w:r>
            <w:bookmarkEnd w:id="37"/>
            <w:bookmarkEnd w:id="38"/>
          </w:p>
        </w:tc>
        <w:tc>
          <w:tcPr>
            <w:tcW w:w="8586" w:type="dxa"/>
          </w:tcPr>
          <w:p w14:paraId="3400B2AF" w14:textId="77777777" w:rsidR="003001FC" w:rsidRPr="0048671F" w:rsidRDefault="003001FC" w:rsidP="00E620CB">
            <w:pPr>
              <w:numPr>
                <w:ilvl w:val="1"/>
                <w:numId w:val="4"/>
              </w:numPr>
              <w:spacing w:after="240"/>
              <w:rPr>
                <w:rFonts w:ascii="Calibri" w:hAnsi="Calibri" w:cs="Calibri"/>
                <w:bCs/>
                <w:iCs/>
                <w:lang w:val="fr-FR"/>
              </w:rPr>
            </w:pPr>
            <w:r w:rsidRPr="0048671F">
              <w:rPr>
                <w:rFonts w:ascii="Calibri" w:hAnsi="Calibri" w:cs="Calibri"/>
                <w:lang w:val="fr-FR"/>
              </w:rPr>
              <w:t>Le Chef de projet de la Cellule Énergie, en collaboration avec le Chef de projet de la Municipalité, doit vérifier le travail du Promoteur ou le travail de l'entité ou des entités sous-traitées par le Promoteur en faisant des observations dans le cadre de visites sur le terrain sans préavis et/ou dans le cadre d'une vérification de l'installation effectuée pendant la Mise en service du Projet, et informer le Promoteur de tout Défaut découvert.</w:t>
            </w:r>
          </w:p>
          <w:p w14:paraId="19D3B639" w14:textId="7E8FFF43" w:rsidR="003001FC" w:rsidRPr="0048671F" w:rsidRDefault="003001FC" w:rsidP="00E620CB">
            <w:pPr>
              <w:numPr>
                <w:ilvl w:val="1"/>
                <w:numId w:val="4"/>
              </w:numPr>
              <w:spacing w:after="240"/>
              <w:rPr>
                <w:rFonts w:ascii="Calibri" w:hAnsi="Calibri" w:cs="Calibri"/>
                <w:bCs/>
                <w:iCs/>
                <w:lang w:val="fr-FR"/>
              </w:rPr>
            </w:pPr>
            <w:r w:rsidRPr="0048671F">
              <w:rPr>
                <w:rFonts w:ascii="Calibri" w:hAnsi="Calibri" w:cs="Calibri"/>
                <w:lang w:val="fr-FR"/>
              </w:rPr>
              <w:t xml:space="preserve">Le Promoteur doit remédier, ou s'assurer que son/ses sous-traitant(s) ou ses cessionnaires remédient, aux Défauts avant la fin de la Période de garantie contre les défauts, qui commence à la date du Certificat de mise en service et </w:t>
            </w:r>
            <w:r w:rsidRPr="0048671F">
              <w:rPr>
                <w:color w:val="222222"/>
                <w:lang w:val="fr-FR"/>
              </w:rPr>
              <w:t>couvre 90 jours calendaires à compter de la date de délivrance du certificat de mise en service.</w:t>
            </w:r>
            <w:r w:rsidRPr="0048671F">
              <w:rPr>
                <w:rFonts w:ascii="Calibri" w:hAnsi="Calibri" w:cs="Calibri"/>
                <w:lang w:val="fr-FR"/>
              </w:rPr>
              <w:t xml:space="preserve"> </w:t>
            </w:r>
          </w:p>
          <w:p w14:paraId="6A026998" w14:textId="77777777" w:rsidR="003001FC" w:rsidRPr="0048671F" w:rsidRDefault="003001FC" w:rsidP="00E620CB">
            <w:pPr>
              <w:numPr>
                <w:ilvl w:val="1"/>
                <w:numId w:val="4"/>
              </w:numPr>
              <w:spacing w:after="240"/>
              <w:rPr>
                <w:rFonts w:ascii="Calibri" w:hAnsi="Calibri" w:cs="Calibri"/>
                <w:bCs/>
                <w:iCs/>
                <w:lang w:val="fr-FR"/>
              </w:rPr>
            </w:pPr>
            <w:r w:rsidRPr="0048671F">
              <w:rPr>
                <w:rFonts w:ascii="Calibri" w:hAnsi="Calibri" w:cs="Calibri"/>
                <w:lang w:val="fr-FR"/>
              </w:rPr>
              <w:t>La Période de garantie contre les défauts peut être prolongée d'une période justifiée par le Chef de projet de la Cellule Énergie et le Chef de projet de la Municipalité, sur consentement écrit de la Cellule Énergie et de la Municipalité, tant que les Défauts ne sont pas corrigés. Le Promoteur doit prolonger la période de la Garantie de bonne exécution afin qu'elle soit valide trois mois à compter de la fin de la nouvelle Période de garantie contre les défauts.</w:t>
            </w:r>
          </w:p>
          <w:p w14:paraId="7999D198" w14:textId="77777777" w:rsidR="003001FC" w:rsidRPr="0048671F" w:rsidRDefault="003001FC" w:rsidP="00E620CB">
            <w:pPr>
              <w:numPr>
                <w:ilvl w:val="1"/>
                <w:numId w:val="4"/>
              </w:numPr>
              <w:spacing w:after="240"/>
              <w:rPr>
                <w:rFonts w:ascii="Calibri" w:hAnsi="Calibri" w:cs="Calibri"/>
                <w:bCs/>
                <w:iCs/>
                <w:lang w:val="fr-FR"/>
              </w:rPr>
            </w:pPr>
            <w:r w:rsidRPr="0048671F">
              <w:rPr>
                <w:rFonts w:ascii="Calibri" w:hAnsi="Calibri" w:cs="Calibri"/>
                <w:lang w:val="fr-FR"/>
              </w:rPr>
              <w:t>Un Certificat de décharge de responsabilité concernant les Défauts doit être émis conjointement par le Chef de projet de la Cellule Énergie et le Chef de projet de la Municipalité d'après une Vérification après installation réussie effectuée par la Cellule Énergie qui confirme que les Défauts ont été corrigés. Cela déclenchera le remboursement de la Garantie de bonne exécution au Promoteur.</w:t>
            </w:r>
          </w:p>
        </w:tc>
      </w:tr>
      <w:tr w:rsidR="003001FC" w:rsidRPr="007023FE" w14:paraId="610A277F" w14:textId="77777777" w:rsidTr="003001FC">
        <w:tc>
          <w:tcPr>
            <w:tcW w:w="1615" w:type="dxa"/>
          </w:tcPr>
          <w:p w14:paraId="3D56D4D0" w14:textId="77777777" w:rsidR="003001FC" w:rsidRPr="00E84E9A" w:rsidRDefault="003001FC" w:rsidP="00E620CB">
            <w:pPr>
              <w:numPr>
                <w:ilvl w:val="0"/>
                <w:numId w:val="4"/>
              </w:numPr>
              <w:spacing w:after="240"/>
              <w:rPr>
                <w:rFonts w:ascii="Calibri" w:hAnsi="Calibri" w:cs="Calibri"/>
                <w:b/>
                <w:bCs/>
                <w:iCs/>
                <w:lang w:val="fr-FR"/>
              </w:rPr>
            </w:pPr>
            <w:bookmarkStart w:id="39" w:name="_Toc493666662"/>
            <w:r w:rsidRPr="0048671F">
              <w:rPr>
                <w:rFonts w:ascii="Calibri" w:hAnsi="Calibri" w:cs="Calibri"/>
                <w:b/>
                <w:bCs/>
                <w:lang w:val="fr-FR"/>
              </w:rPr>
              <w:t>Certificat de garantie</w:t>
            </w:r>
            <w:bookmarkEnd w:id="39"/>
          </w:p>
        </w:tc>
        <w:tc>
          <w:tcPr>
            <w:tcW w:w="8586" w:type="dxa"/>
          </w:tcPr>
          <w:p w14:paraId="73B098C4" w14:textId="77777777" w:rsidR="00910A87" w:rsidRPr="0048671F" w:rsidRDefault="00910A87" w:rsidP="006C3850">
            <w:pPr>
              <w:numPr>
                <w:ilvl w:val="1"/>
                <w:numId w:val="4"/>
              </w:numPr>
              <w:spacing w:after="240"/>
              <w:rPr>
                <w:rFonts w:ascii="Calibri" w:hAnsi="Calibri" w:cs="Calibri"/>
                <w:bCs/>
                <w:iCs/>
                <w:lang w:val="fr-FR"/>
              </w:rPr>
            </w:pPr>
            <w:r w:rsidRPr="0048671F">
              <w:rPr>
                <w:rFonts w:ascii="Calibri" w:hAnsi="Calibri" w:cs="Calibri"/>
                <w:lang w:val="fr-FR"/>
              </w:rPr>
              <w:t xml:space="preserve">Le Promoteur doit fournir des Certificats de garantie </w:t>
            </w:r>
            <w:r w:rsidRPr="0048671F">
              <w:rPr>
                <w:rFonts w:ascii="Calibri" w:hAnsi="Calibri" w:cs="Calibri"/>
                <w:bCs/>
                <w:iCs/>
                <w:lang w:val="fr-FR"/>
              </w:rPr>
              <w:t xml:space="preserve">concernant tous les travaux de construction, équipements, biens et autres actifs majeurs nécessaires pour le bon fonctionnement du mini-réseau </w:t>
            </w:r>
            <w:r w:rsidRPr="0048671F">
              <w:rPr>
                <w:rFonts w:ascii="Calibri" w:hAnsi="Calibri" w:cs="Calibri"/>
                <w:lang w:val="fr-FR"/>
              </w:rPr>
              <w:t xml:space="preserve">à la Cellule Energie et à la Municipalité </w:t>
            </w:r>
            <w:r w:rsidRPr="0048671F">
              <w:rPr>
                <w:color w:val="222222"/>
                <w:lang w:val="fr-FR"/>
              </w:rPr>
              <w:t>sur demande écrite</w:t>
            </w:r>
            <w:r w:rsidR="002170B3" w:rsidRPr="0048671F">
              <w:rPr>
                <w:color w:val="222222"/>
                <w:lang w:val="fr-FR"/>
              </w:rPr>
              <w:t>.</w:t>
            </w:r>
            <w:r w:rsidRPr="0048671F">
              <w:rPr>
                <w:rFonts w:ascii="Calibri" w:hAnsi="Calibri" w:cs="Calibri"/>
                <w:lang w:val="fr-FR"/>
              </w:rPr>
              <w:t xml:space="preserve"> </w:t>
            </w:r>
          </w:p>
          <w:p w14:paraId="58E1947B" w14:textId="77777777" w:rsidR="003001FC" w:rsidRPr="0048671F" w:rsidRDefault="003001FC" w:rsidP="006C3850">
            <w:pPr>
              <w:numPr>
                <w:ilvl w:val="1"/>
                <w:numId w:val="4"/>
              </w:numPr>
              <w:spacing w:after="240"/>
              <w:rPr>
                <w:rFonts w:ascii="Calibri" w:hAnsi="Calibri" w:cs="Calibri"/>
                <w:bCs/>
                <w:iCs/>
                <w:lang w:val="fr-FR"/>
              </w:rPr>
            </w:pPr>
            <w:r w:rsidRPr="0048671F">
              <w:rPr>
                <w:rFonts w:ascii="Calibri" w:hAnsi="Calibri" w:cs="Calibri"/>
                <w:lang w:val="fr-FR"/>
              </w:rPr>
              <w:t xml:space="preserve">Le Promoteur est chargé d'intégrer ces composantes et ces équipements comme prévu dans le Rapport de faisabilité approuvé par la Cellule Énergie et les plans et dessins ultérieurs soumis par la Cellule Énergie. </w:t>
            </w:r>
          </w:p>
        </w:tc>
      </w:tr>
      <w:tr w:rsidR="003001FC" w:rsidRPr="007023FE" w14:paraId="2EC758F0" w14:textId="77777777" w:rsidTr="003001FC">
        <w:tc>
          <w:tcPr>
            <w:tcW w:w="1615" w:type="dxa"/>
          </w:tcPr>
          <w:p w14:paraId="5D9A13CB" w14:textId="77777777" w:rsidR="003001FC" w:rsidRPr="0048671F" w:rsidRDefault="003001FC" w:rsidP="00E620CB">
            <w:pPr>
              <w:numPr>
                <w:ilvl w:val="0"/>
                <w:numId w:val="4"/>
              </w:numPr>
              <w:spacing w:after="240"/>
              <w:rPr>
                <w:rFonts w:ascii="Calibri" w:hAnsi="Calibri" w:cs="Calibri"/>
                <w:b/>
                <w:bCs/>
                <w:iCs/>
                <w:lang w:val="fr-FR"/>
              </w:rPr>
            </w:pPr>
            <w:bookmarkStart w:id="40" w:name="_Ref506244998"/>
            <w:r w:rsidRPr="0048671F">
              <w:rPr>
                <w:rFonts w:ascii="Calibri" w:hAnsi="Calibri" w:cs="Calibri"/>
                <w:b/>
                <w:bCs/>
                <w:lang w:val="fr-FR"/>
              </w:rPr>
              <w:t xml:space="preserve">Qualité du service </w:t>
            </w:r>
            <w:r w:rsidRPr="0048671F">
              <w:rPr>
                <w:rFonts w:ascii="Calibri" w:hAnsi="Calibri" w:cs="Calibri"/>
                <w:b/>
                <w:bCs/>
                <w:lang w:val="fr-FR"/>
              </w:rPr>
              <w:lastRenderedPageBreak/>
              <w:t>de distribution d'électricité</w:t>
            </w:r>
            <w:bookmarkEnd w:id="40"/>
            <w:r w:rsidRPr="0048671F">
              <w:rPr>
                <w:rFonts w:ascii="Calibri" w:hAnsi="Calibri" w:cs="Calibri"/>
                <w:b/>
                <w:bCs/>
                <w:lang w:val="fr-FR"/>
              </w:rPr>
              <w:t xml:space="preserve"> et spécifications techniques</w:t>
            </w:r>
          </w:p>
        </w:tc>
        <w:tc>
          <w:tcPr>
            <w:tcW w:w="8586" w:type="dxa"/>
          </w:tcPr>
          <w:p w14:paraId="7AF638B8" w14:textId="6E2AB600" w:rsidR="003001FC" w:rsidRPr="0048671F" w:rsidRDefault="003001FC" w:rsidP="008138DD">
            <w:pPr>
              <w:numPr>
                <w:ilvl w:val="1"/>
                <w:numId w:val="4"/>
              </w:numPr>
              <w:spacing w:after="240"/>
              <w:rPr>
                <w:rFonts w:ascii="Calibri" w:hAnsi="Calibri" w:cs="Calibri"/>
                <w:bCs/>
                <w:iCs/>
                <w:lang w:val="fr-FR"/>
              </w:rPr>
            </w:pPr>
            <w:r w:rsidRPr="0048671F">
              <w:rPr>
                <w:rFonts w:ascii="Calibri" w:hAnsi="Calibri" w:cs="Calibri"/>
                <w:lang w:val="fr-FR"/>
              </w:rPr>
              <w:lastRenderedPageBreak/>
              <w:t xml:space="preserve">Le Promoteur, la Municipalité et le MTPTC se conformeront aux spécifications techniques </w:t>
            </w:r>
            <w:r w:rsidR="002170B3" w:rsidRPr="0048671F">
              <w:rPr>
                <w:rFonts w:ascii="Calibri" w:hAnsi="Calibri" w:cs="Calibri"/>
                <w:lang w:val="fr-FR"/>
              </w:rPr>
              <w:t>et aux</w:t>
            </w:r>
            <w:r w:rsidRPr="0048671F">
              <w:rPr>
                <w:rFonts w:ascii="Calibri" w:hAnsi="Calibri" w:cs="Calibri"/>
                <w:lang w:val="fr-FR"/>
              </w:rPr>
              <w:t xml:space="preserve"> normes liées à la qualité du service de distribution </w:t>
            </w:r>
            <w:r w:rsidRPr="0048671F">
              <w:rPr>
                <w:rFonts w:ascii="Calibri" w:hAnsi="Calibri" w:cs="Calibri"/>
                <w:lang w:val="fr-FR"/>
              </w:rPr>
              <w:lastRenderedPageBreak/>
              <w:t xml:space="preserve">d'électricité devant être fourni par le mini-réseau </w:t>
            </w:r>
            <w:r w:rsidR="00151303" w:rsidRPr="0048671F">
              <w:rPr>
                <w:rFonts w:ascii="Calibri" w:hAnsi="Calibri" w:cs="Calibri"/>
                <w:bCs/>
                <w:iCs/>
                <w:lang w:val="fr-FR"/>
              </w:rPr>
              <w:t>spécifiés à l’</w:t>
            </w:r>
            <w:r w:rsidRPr="0048671F">
              <w:rPr>
                <w:rFonts w:ascii="Calibri" w:hAnsi="Calibri" w:cs="Calibri"/>
                <w:bCs/>
                <w:iCs/>
                <w:lang w:val="fr-FR"/>
              </w:rPr>
              <w:t>Annex</w:t>
            </w:r>
            <w:r w:rsidR="00151303" w:rsidRPr="0048671F">
              <w:rPr>
                <w:rFonts w:ascii="Calibri" w:hAnsi="Calibri" w:cs="Calibri"/>
                <w:bCs/>
                <w:iCs/>
                <w:lang w:val="fr-FR"/>
              </w:rPr>
              <w:t xml:space="preserve">e </w:t>
            </w:r>
            <w:r w:rsidRPr="0048671F">
              <w:rPr>
                <w:rFonts w:ascii="Calibri" w:hAnsi="Calibri" w:cs="Calibri"/>
                <w:bCs/>
                <w:iCs/>
                <w:lang w:val="fr-FR"/>
              </w:rPr>
              <w:t xml:space="preserve">7 </w:t>
            </w:r>
            <w:r w:rsidR="00151303" w:rsidRPr="0048671F">
              <w:rPr>
                <w:rFonts w:ascii="Calibri" w:hAnsi="Calibri" w:cs="Calibri"/>
                <w:bCs/>
                <w:iCs/>
                <w:lang w:val="fr-FR"/>
              </w:rPr>
              <w:t xml:space="preserve">de la Convention de </w:t>
            </w:r>
            <w:r w:rsidRPr="0048671F">
              <w:rPr>
                <w:rFonts w:ascii="Calibri" w:hAnsi="Calibri" w:cs="Calibri"/>
                <w:bCs/>
                <w:iCs/>
                <w:lang w:val="fr-FR"/>
              </w:rPr>
              <w:t>Concession</w:t>
            </w:r>
            <w:r w:rsidRPr="0048671F">
              <w:rPr>
                <w:rFonts w:ascii="Calibri" w:hAnsi="Calibri" w:cs="Calibri"/>
                <w:lang w:val="fr-FR"/>
              </w:rPr>
              <w:t xml:space="preserve">. </w:t>
            </w:r>
          </w:p>
          <w:p w14:paraId="1A814EF0" w14:textId="77777777" w:rsidR="003001FC" w:rsidRPr="0048671F" w:rsidRDefault="003001FC" w:rsidP="006B1003">
            <w:pPr>
              <w:numPr>
                <w:ilvl w:val="1"/>
                <w:numId w:val="4"/>
              </w:numPr>
              <w:spacing w:after="240"/>
              <w:rPr>
                <w:rFonts w:ascii="Calibri" w:hAnsi="Calibri" w:cs="Calibri"/>
                <w:bCs/>
                <w:iCs/>
                <w:lang w:val="fr-FR"/>
              </w:rPr>
            </w:pPr>
            <w:r w:rsidRPr="0048671F">
              <w:rPr>
                <w:rFonts w:ascii="Calibri" w:hAnsi="Calibri" w:cs="Calibri"/>
                <w:lang w:val="fr-FR"/>
              </w:rPr>
              <w:t xml:space="preserve">En outre, le Promoteur reconnaît que pour avoir la possibilité à l'avenir de s'interconnecter à un réseau électrique adjacent (p. ex. un réseau électrique exploité par EDH), les spécifications techniques du mini-réseau doivent être compatibles avec celles du réseau auquel le mini-réseau est relié. </w:t>
            </w:r>
          </w:p>
          <w:p w14:paraId="6DBE0B60" w14:textId="77777777" w:rsidR="003001FC" w:rsidRPr="0048671F" w:rsidRDefault="003001FC" w:rsidP="009F72EA">
            <w:pPr>
              <w:spacing w:after="240"/>
              <w:ind w:left="540"/>
              <w:rPr>
                <w:rFonts w:ascii="Calibri" w:hAnsi="Calibri" w:cs="Calibri"/>
                <w:bCs/>
                <w:iCs/>
                <w:lang w:val="fr-FR"/>
              </w:rPr>
            </w:pPr>
          </w:p>
        </w:tc>
      </w:tr>
    </w:tbl>
    <w:p w14:paraId="30ABBACB" w14:textId="77777777" w:rsidR="00461245" w:rsidRPr="0048671F" w:rsidRDefault="00461245" w:rsidP="00461245">
      <w:pPr>
        <w:rPr>
          <w:lang w:val="fr-FR"/>
        </w:rPr>
      </w:pPr>
    </w:p>
    <w:p w14:paraId="4729BBC9" w14:textId="77777777" w:rsidR="001C36AB" w:rsidRPr="0048671F" w:rsidRDefault="001C36AB" w:rsidP="001C36AB">
      <w:pPr>
        <w:rPr>
          <w:rFonts w:ascii="Calibri" w:hAnsi="Calibri" w:cs="Calibri"/>
          <w:lang w:val="fr-F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586"/>
      </w:tblGrid>
      <w:tr w:rsidR="003001FC" w:rsidRPr="007023FE" w14:paraId="41E28C43" w14:textId="77777777" w:rsidTr="003001FC">
        <w:tc>
          <w:tcPr>
            <w:tcW w:w="1615" w:type="dxa"/>
          </w:tcPr>
          <w:p w14:paraId="2715F725" w14:textId="77777777" w:rsidR="003001FC" w:rsidRPr="00E84E9A" w:rsidRDefault="003001FC" w:rsidP="001C36AB">
            <w:pPr>
              <w:numPr>
                <w:ilvl w:val="0"/>
                <w:numId w:val="4"/>
              </w:numPr>
              <w:spacing w:after="240"/>
              <w:rPr>
                <w:rFonts w:ascii="Calibri" w:hAnsi="Calibri" w:cs="Calibri"/>
                <w:b/>
                <w:lang w:val="fr-FR"/>
              </w:rPr>
            </w:pPr>
            <w:bookmarkStart w:id="41" w:name="_Toc333923262"/>
            <w:bookmarkStart w:id="42" w:name="_Toc493666663"/>
            <w:r w:rsidRPr="0048671F">
              <w:rPr>
                <w:rFonts w:ascii="Calibri" w:hAnsi="Calibri" w:cs="Calibri"/>
                <w:b/>
                <w:bCs/>
                <w:lang w:val="fr-FR"/>
              </w:rPr>
              <w:t>Coût du Projet</w:t>
            </w:r>
            <w:bookmarkEnd w:id="41"/>
            <w:bookmarkEnd w:id="42"/>
          </w:p>
        </w:tc>
        <w:tc>
          <w:tcPr>
            <w:tcW w:w="8586" w:type="dxa"/>
          </w:tcPr>
          <w:p w14:paraId="10B71A37" w14:textId="77777777" w:rsidR="003001FC" w:rsidRPr="0048671F" w:rsidRDefault="003001FC" w:rsidP="00E437DD">
            <w:pPr>
              <w:numPr>
                <w:ilvl w:val="1"/>
                <w:numId w:val="4"/>
              </w:numPr>
              <w:spacing w:after="240"/>
              <w:rPr>
                <w:rFonts w:ascii="Calibri" w:hAnsi="Calibri" w:cs="Calibri"/>
                <w:lang w:val="fr-FR"/>
              </w:rPr>
            </w:pPr>
            <w:r w:rsidRPr="0048671F">
              <w:rPr>
                <w:color w:val="222222"/>
                <w:lang w:val="fr-FR"/>
              </w:rPr>
              <w:t xml:space="preserve">Coût prévu du projet : </w:t>
            </w:r>
            <w:r w:rsidRPr="0048671F">
              <w:rPr>
                <w:color w:val="222222"/>
                <w:highlight w:val="yellow"/>
                <w:lang w:val="fr-FR"/>
              </w:rPr>
              <w:t>[CAPITAL EN USD OU HTG]</w:t>
            </w:r>
          </w:p>
          <w:p w14:paraId="5B75664D" w14:textId="77777777" w:rsidR="003001FC" w:rsidRPr="0048671F" w:rsidRDefault="003001FC" w:rsidP="00E437DD">
            <w:pPr>
              <w:numPr>
                <w:ilvl w:val="1"/>
                <w:numId w:val="4"/>
              </w:numPr>
              <w:spacing w:after="240"/>
              <w:rPr>
                <w:rFonts w:ascii="Calibri" w:hAnsi="Calibri" w:cs="Calibri"/>
                <w:lang w:val="fr-FR"/>
              </w:rPr>
            </w:pPr>
            <w:r w:rsidRPr="0048671F">
              <w:rPr>
                <w:rFonts w:ascii="Calibri" w:hAnsi="Calibri" w:cs="Calibri"/>
                <w:lang w:val="fr-FR"/>
              </w:rPr>
              <w:t xml:space="preserve">Le Promoteur doit fournir un Plan de mise en œuvre du Projet mis à jour et les programmes des activités connexes dans les Rapports d'avancement indiqués dans la </w:t>
            </w:r>
            <w:r w:rsidRPr="0048671F">
              <w:rPr>
                <w:rFonts w:ascii="Calibri" w:hAnsi="Calibri" w:cs="Calibri"/>
                <w:b/>
                <w:bCs/>
                <w:lang w:val="fr-FR"/>
              </w:rPr>
              <w:t>Clause 14</w:t>
            </w:r>
            <w:r w:rsidRPr="0048671F">
              <w:rPr>
                <w:rFonts w:ascii="Calibri" w:hAnsi="Calibri" w:cs="Calibri"/>
                <w:lang w:val="fr-FR"/>
              </w:rPr>
              <w:t>. Le Plan mis à jour doit contenir les activités évaluées pour les travaux à réaliser par le Promoteur, ses cessionnaires ou son/ses sous-traitant(s). Le Plan de mise en œuvre du Projet et le Détail quantitatif estimatif évalué sont utilisés pour surveiller et contrôler l'exercice des activités sur la base desquelles le Promoteur sera payé.</w:t>
            </w:r>
          </w:p>
        </w:tc>
      </w:tr>
      <w:tr w:rsidR="003001FC" w:rsidRPr="007023FE" w14:paraId="30161C15" w14:textId="77777777" w:rsidTr="003001FC">
        <w:tc>
          <w:tcPr>
            <w:tcW w:w="1615" w:type="dxa"/>
          </w:tcPr>
          <w:p w14:paraId="2B2BBC95" w14:textId="77777777" w:rsidR="003001FC" w:rsidRPr="0048671F" w:rsidRDefault="003001FC" w:rsidP="001C36AB">
            <w:pPr>
              <w:numPr>
                <w:ilvl w:val="0"/>
                <w:numId w:val="4"/>
              </w:numPr>
              <w:spacing w:after="240"/>
              <w:rPr>
                <w:rFonts w:ascii="Calibri" w:hAnsi="Calibri" w:cs="Calibri"/>
                <w:b/>
                <w:lang w:val="fr-FR"/>
              </w:rPr>
            </w:pPr>
            <w:bookmarkStart w:id="43" w:name="_Toc333923263"/>
            <w:bookmarkStart w:id="44" w:name="_Toc493666664"/>
            <w:r w:rsidRPr="0048671F">
              <w:rPr>
                <w:rFonts w:ascii="Calibri" w:hAnsi="Calibri" w:cs="Calibri"/>
                <w:b/>
                <w:bCs/>
                <w:lang w:val="fr-FR"/>
              </w:rPr>
              <w:t>Changements raisonnables apportés au Coût du Projet</w:t>
            </w:r>
            <w:bookmarkEnd w:id="43"/>
            <w:bookmarkEnd w:id="44"/>
          </w:p>
        </w:tc>
        <w:tc>
          <w:tcPr>
            <w:tcW w:w="8586" w:type="dxa"/>
          </w:tcPr>
          <w:p w14:paraId="47EE7C97" w14:textId="62C2D9AC" w:rsidR="003001FC" w:rsidRPr="0048671F" w:rsidRDefault="003001FC" w:rsidP="001C36AB">
            <w:pPr>
              <w:numPr>
                <w:ilvl w:val="1"/>
                <w:numId w:val="4"/>
              </w:numPr>
              <w:spacing w:after="240"/>
              <w:rPr>
                <w:rFonts w:ascii="Calibri" w:hAnsi="Calibri" w:cs="Calibri"/>
                <w:lang w:val="fr-FR"/>
              </w:rPr>
            </w:pPr>
            <w:r w:rsidRPr="0048671F">
              <w:rPr>
                <w:szCs w:val="20"/>
                <w:lang w:val="fr-FR"/>
              </w:rPr>
              <w:t>Le programme des activités du Plan de mise en œuvre du Projet devra être modifié par le Promoteur pour s'adapter aux changements requis ou à la méthode de travail et élaboré à sa discrétion et sur approbation des Chefs de projet de la Cellule Énergie et de la Municipalité.</w:t>
            </w:r>
            <w:r w:rsidRPr="0048671F">
              <w:rPr>
                <w:rFonts w:ascii="Calibri" w:hAnsi="Calibri" w:cs="Calibri"/>
                <w:lang w:val="fr-FR"/>
              </w:rPr>
              <w:t xml:space="preserve"> </w:t>
            </w:r>
          </w:p>
          <w:p w14:paraId="232E8C3E" w14:textId="77777777" w:rsidR="003001FC" w:rsidRPr="0048671F" w:rsidRDefault="003001FC" w:rsidP="001C36AB">
            <w:pPr>
              <w:numPr>
                <w:ilvl w:val="1"/>
                <w:numId w:val="4"/>
              </w:numPr>
              <w:spacing w:after="240"/>
              <w:rPr>
                <w:rFonts w:ascii="Calibri" w:hAnsi="Calibri" w:cs="Calibri"/>
                <w:lang w:val="fr-FR"/>
              </w:rPr>
            </w:pPr>
            <w:r w:rsidRPr="0048671F">
              <w:rPr>
                <w:rFonts w:ascii="Calibri" w:hAnsi="Calibri" w:cs="Calibri"/>
                <w:lang w:val="fr-FR"/>
              </w:rPr>
              <w:t xml:space="preserve">Les changements au Coût du Projet restreints à une marge 10 % de l'estimation initiale du coût sont considérés comme des changements raisonnables et ne déclenchent pas automatiquement un examen de la Cellule Énergie ou de la Municipalité à moins que la Cellule Énergie ou la Municipalité en demandent un et fournissent une explication écrite suffisante. Tous les changements, erreurs, activités ou autres circonstances sous le contrôle du Promoteur et qui impliquent un changement de plus de 10 % du Coût du Projet par rapport à l'estimation initiale du coût déclenchent automatiquement un examen du coût des composantes et des dépenses du Projet par la Cellule Énergie et la Municipalité. Les trois parties doivent convenir ensemble des changements devant être apportés au tarif et/ou à la subvention et/ou à l'obligation du Promoteur de couvrir la hausse du coût sans modifier le tarif ou la subvention après avoir pris dûment en compte la viabilité économique du mini-réseau. Si aucun accord n'est trouvé, les trois parties peuvent saisir l'Autorité de régulation. </w:t>
            </w:r>
          </w:p>
          <w:p w14:paraId="4BC6E2C4" w14:textId="77777777" w:rsidR="003001FC" w:rsidRPr="0048671F" w:rsidRDefault="003001FC" w:rsidP="001C36AB">
            <w:pPr>
              <w:numPr>
                <w:ilvl w:val="1"/>
                <w:numId w:val="4"/>
              </w:numPr>
              <w:spacing w:after="240"/>
              <w:rPr>
                <w:rFonts w:ascii="Calibri" w:hAnsi="Calibri" w:cs="Calibri"/>
                <w:b/>
                <w:lang w:val="fr-FR"/>
              </w:rPr>
            </w:pPr>
            <w:r w:rsidRPr="0048671F">
              <w:rPr>
                <w:rFonts w:ascii="Calibri" w:hAnsi="Calibri" w:cs="Calibri"/>
                <w:lang w:val="fr-FR"/>
              </w:rPr>
              <w:t xml:space="preserve">Les changements apportés au Coût du Projet qui résultent de circonstances extérieures imprévisibles indépendantes de la volonté du Promoteur sont considérés comme des Changements raisonnables apportés au Coût du Projet. Dans ces cas-là, le Promoteur doit fournir à la Cellule Énergie et à la Municipalité des éléments de preuve suffisants pour montrer que la </w:t>
            </w:r>
            <w:r w:rsidRPr="0048671F">
              <w:rPr>
                <w:rFonts w:ascii="Calibri" w:hAnsi="Calibri" w:cs="Calibri"/>
                <w:lang w:val="fr-FR"/>
              </w:rPr>
              <w:lastRenderedPageBreak/>
              <w:t>circonstance était imprévisible et indépendante de sa volonté. La Cellule Énergie et la Municipalité doivent examiner les éléments de preuve et indiquer au Promoteur dans la semaine suivant la réception desdits éléments si les changements apportés au coût sont acceptables ou pas. Si les changements ne sont pas considérés comme acceptables, la Cellule Énergie, la Municipalité et le Promoteur doivent convoquer une réunion afin de convenir ensemble des changements devant être apportés au tarif et/ou à la subvention et/ou à l'obligation du Promoteur de couvrir la hausse du coût sans modifier le tarif ou la subvention, après avoir pris attentivement en compte la viabilité économique du mini-réseau. Si aucun accord n'est trouvé, les trois parties pourront saisir l'Autorité de régulation.</w:t>
            </w:r>
          </w:p>
          <w:p w14:paraId="27F6548B" w14:textId="77777777" w:rsidR="00A8226D" w:rsidRPr="0048671F" w:rsidRDefault="003001FC" w:rsidP="00A8226D">
            <w:pPr>
              <w:numPr>
                <w:ilvl w:val="1"/>
                <w:numId w:val="4"/>
              </w:numPr>
              <w:spacing w:after="240"/>
              <w:rPr>
                <w:rFonts w:ascii="Calibri" w:hAnsi="Calibri" w:cs="Calibri"/>
                <w:b/>
                <w:lang w:val="fr-FR"/>
              </w:rPr>
            </w:pPr>
            <w:r w:rsidRPr="0048671F">
              <w:rPr>
                <w:rFonts w:ascii="Calibri" w:hAnsi="Calibri" w:cs="Calibri"/>
                <w:lang w:val="fr-FR"/>
              </w:rPr>
              <w:t>Le Promoteur doit, si la demande lui en est faite, fournir au Chef de projet de la Cellule Énergie et/ou au Chef de projet de la Municipalité une ventilation détaillée des coûts des dépenses du Projet et des différents postes dans le Détail quantitatif estimatif.</w:t>
            </w:r>
          </w:p>
        </w:tc>
      </w:tr>
      <w:tr w:rsidR="003001FC" w:rsidRPr="007023FE" w14:paraId="3CB01769" w14:textId="77777777" w:rsidTr="003001FC">
        <w:tc>
          <w:tcPr>
            <w:tcW w:w="1615" w:type="dxa"/>
          </w:tcPr>
          <w:p w14:paraId="5B402553" w14:textId="77777777" w:rsidR="003001FC" w:rsidRPr="0048671F" w:rsidRDefault="003001FC" w:rsidP="001C36AB">
            <w:pPr>
              <w:numPr>
                <w:ilvl w:val="0"/>
                <w:numId w:val="4"/>
              </w:numPr>
              <w:spacing w:after="240"/>
              <w:rPr>
                <w:rFonts w:ascii="Calibri" w:hAnsi="Calibri" w:cs="Calibri"/>
                <w:b/>
                <w:sz w:val="22"/>
                <w:szCs w:val="22"/>
                <w:lang w:val="fr-FR"/>
              </w:rPr>
            </w:pPr>
            <w:bookmarkStart w:id="45" w:name="_Toc493666666"/>
            <w:bookmarkStart w:id="46" w:name="_Ref506473764"/>
            <w:r w:rsidRPr="0048671F">
              <w:rPr>
                <w:rFonts w:ascii="Calibri" w:hAnsi="Calibri" w:cs="Calibri"/>
                <w:b/>
                <w:bCs/>
                <w:sz w:val="22"/>
                <w:szCs w:val="22"/>
                <w:lang w:val="fr-FR"/>
              </w:rPr>
              <w:lastRenderedPageBreak/>
              <w:t>Garantie bancaire du soumissionnaire</w:t>
            </w:r>
            <w:bookmarkEnd w:id="45"/>
            <w:bookmarkEnd w:id="46"/>
            <w:r w:rsidRPr="0048671F">
              <w:rPr>
                <w:rFonts w:ascii="Calibri" w:hAnsi="Calibri" w:cs="Calibri"/>
                <w:b/>
                <w:bCs/>
                <w:sz w:val="22"/>
                <w:szCs w:val="22"/>
                <w:lang w:val="fr-FR"/>
              </w:rPr>
              <w:t xml:space="preserve"> (La Garantie de bonne exécution)</w:t>
            </w:r>
          </w:p>
        </w:tc>
        <w:tc>
          <w:tcPr>
            <w:tcW w:w="8586" w:type="dxa"/>
          </w:tcPr>
          <w:p w14:paraId="46E4B6DF" w14:textId="77777777" w:rsidR="00A8226D" w:rsidRPr="0048671F" w:rsidRDefault="00A8226D" w:rsidP="00A8226D">
            <w:pPr>
              <w:numPr>
                <w:ilvl w:val="1"/>
                <w:numId w:val="4"/>
              </w:numPr>
              <w:spacing w:after="240"/>
              <w:rPr>
                <w:rFonts w:ascii="Calibri" w:hAnsi="Calibri" w:cs="Calibri"/>
                <w:b/>
                <w:lang w:val="fr-FR"/>
              </w:rPr>
            </w:pPr>
            <w:r w:rsidRPr="0048671F">
              <w:rPr>
                <w:rFonts w:ascii="Calibri" w:hAnsi="Calibri" w:cs="Calibri"/>
                <w:lang w:val="fr-FR"/>
              </w:rPr>
              <w:t>La Garantie de bonne exécution doit être fournie par le Promoteur conformément aux modalités de la convention de concession.</w:t>
            </w:r>
          </w:p>
          <w:p w14:paraId="25DA2452" w14:textId="6227F574" w:rsidR="007023FE" w:rsidRDefault="007023FE" w:rsidP="00E84E9A">
            <w:pPr>
              <w:spacing w:after="240"/>
              <w:rPr>
                <w:rFonts w:ascii="Calibri" w:eastAsiaTheme="majorEastAsia" w:hAnsi="Calibri" w:cs="Calibri"/>
                <w:color w:val="2F5496" w:themeColor="accent1" w:themeShade="BF"/>
                <w:sz w:val="26"/>
                <w:szCs w:val="26"/>
                <w:lang w:val="fr-FR"/>
              </w:rPr>
            </w:pPr>
          </w:p>
        </w:tc>
      </w:tr>
      <w:tr w:rsidR="003001FC" w:rsidRPr="007023FE" w14:paraId="0A035ACA" w14:textId="77777777" w:rsidTr="003001FC">
        <w:tc>
          <w:tcPr>
            <w:tcW w:w="1615" w:type="dxa"/>
          </w:tcPr>
          <w:p w14:paraId="4A7EE4C5" w14:textId="3C83BB73" w:rsidR="003001FC" w:rsidRPr="00E84E9A" w:rsidRDefault="003001FC" w:rsidP="001C36AB">
            <w:pPr>
              <w:numPr>
                <w:ilvl w:val="0"/>
                <w:numId w:val="4"/>
              </w:numPr>
              <w:spacing w:after="240"/>
              <w:rPr>
                <w:rFonts w:ascii="Calibri" w:hAnsi="Calibri" w:cs="Calibri"/>
                <w:b/>
                <w:lang w:val="fr-FR"/>
              </w:rPr>
            </w:pPr>
            <w:bookmarkStart w:id="47" w:name="_Toc333923273"/>
            <w:bookmarkStart w:id="48" w:name="_Toc493666667"/>
            <w:r w:rsidRPr="0048671F">
              <w:rPr>
                <w:rFonts w:ascii="Calibri" w:hAnsi="Calibri" w:cs="Calibri"/>
                <w:b/>
                <w:bCs/>
                <w:lang w:val="fr-FR"/>
              </w:rPr>
              <w:t>Dommages et intérêts</w:t>
            </w:r>
            <w:bookmarkEnd w:id="47"/>
            <w:bookmarkEnd w:id="48"/>
            <w:r w:rsidR="00986322">
              <w:rPr>
                <w:rFonts w:ascii="Calibri" w:hAnsi="Calibri" w:cs="Calibri"/>
                <w:b/>
                <w:bCs/>
                <w:lang w:val="fr-FR"/>
              </w:rPr>
              <w:t xml:space="preserve"> </w:t>
            </w:r>
          </w:p>
        </w:tc>
        <w:tc>
          <w:tcPr>
            <w:tcW w:w="8586" w:type="dxa"/>
          </w:tcPr>
          <w:p w14:paraId="011B3A4E" w14:textId="01A567F9" w:rsidR="003001FC" w:rsidRPr="0048671F" w:rsidRDefault="003001FC" w:rsidP="00930B57">
            <w:pPr>
              <w:numPr>
                <w:ilvl w:val="1"/>
                <w:numId w:val="4"/>
              </w:numPr>
              <w:spacing w:after="240"/>
              <w:rPr>
                <w:rFonts w:ascii="Calibri" w:hAnsi="Calibri" w:cs="Calibri"/>
                <w:lang w:val="fr-FR"/>
              </w:rPr>
            </w:pPr>
            <w:r w:rsidRPr="0048671F">
              <w:rPr>
                <w:rFonts w:ascii="Calibri" w:hAnsi="Calibri" w:cs="Calibri"/>
                <w:lang w:val="fr-FR"/>
              </w:rPr>
              <w:t>Le Promoteur doit verser des dommages et intérêts</w:t>
            </w:r>
            <w:r w:rsidRPr="00E84E9A">
              <w:rPr>
                <w:rFonts w:ascii="Calibri" w:hAnsi="Calibri" w:cs="Calibri"/>
                <w:lang w:val="fr-FR"/>
              </w:rPr>
              <w:t xml:space="preserve"> pour l'ensemble</w:t>
            </w:r>
            <w:r w:rsidRPr="0048671F">
              <w:rPr>
                <w:color w:val="222222"/>
                <w:lang w:val="fr-FR"/>
              </w:rPr>
              <w:t xml:space="preserve"> des travaux </w:t>
            </w:r>
            <w:r w:rsidRPr="0048671F">
              <w:rPr>
                <w:rFonts w:ascii="Calibri" w:hAnsi="Calibri" w:cs="Calibri"/>
                <w:lang w:val="fr-FR"/>
              </w:rPr>
              <w:t xml:space="preserve">à la Cellule Énergie au </w:t>
            </w:r>
            <w:r w:rsidRPr="0048671F">
              <w:rPr>
                <w:color w:val="222222"/>
                <w:lang w:val="fr-FR"/>
              </w:rPr>
              <w:t>taux journalier d</w:t>
            </w:r>
            <w:r w:rsidR="00151303" w:rsidRPr="0048671F">
              <w:rPr>
                <w:color w:val="222222"/>
                <w:lang w:val="fr-FR"/>
              </w:rPr>
              <w:t>’</w:t>
            </w:r>
            <w:r w:rsidRPr="0048671F">
              <w:rPr>
                <w:color w:val="222222"/>
                <w:lang w:val="fr-FR"/>
              </w:rPr>
              <w:t>un millième du coût du projet par jour pour chaque jour de retard par rapport à la date du Certificat de mise en service indiquée à la clause 26.</w:t>
            </w:r>
          </w:p>
          <w:p w14:paraId="0C98628F" w14:textId="7C135B0C" w:rsidR="003001FC" w:rsidRPr="0048671F" w:rsidRDefault="00E84E9A" w:rsidP="00930B57">
            <w:pPr>
              <w:numPr>
                <w:ilvl w:val="1"/>
                <w:numId w:val="4"/>
              </w:numPr>
              <w:spacing w:after="240"/>
              <w:rPr>
                <w:rFonts w:ascii="Calibri" w:hAnsi="Calibri" w:cs="Calibri"/>
                <w:lang w:val="fr-FR"/>
              </w:rPr>
            </w:pPr>
            <w:r>
              <w:rPr>
                <w:color w:val="222222"/>
                <w:lang w:val="fr-FR"/>
              </w:rPr>
              <w:t xml:space="preserve">Le montant maximum des dommages et </w:t>
            </w:r>
            <w:r w:rsidR="003001FC" w:rsidRPr="0048671F">
              <w:rPr>
                <w:color w:val="222222"/>
                <w:lang w:val="fr-FR"/>
              </w:rPr>
              <w:t xml:space="preserve">intérêts pour l'ensemble des travaux est de 10 % du coût du projet. </w:t>
            </w:r>
          </w:p>
          <w:p w14:paraId="4D09BF79" w14:textId="6A90B6EC" w:rsidR="003001FC" w:rsidRPr="0048671F" w:rsidRDefault="003001FC" w:rsidP="00930B57">
            <w:pPr>
              <w:numPr>
                <w:ilvl w:val="1"/>
                <w:numId w:val="4"/>
              </w:numPr>
              <w:spacing w:after="240"/>
              <w:rPr>
                <w:rFonts w:ascii="Calibri" w:hAnsi="Calibri" w:cs="Calibri"/>
                <w:lang w:val="fr-FR"/>
              </w:rPr>
            </w:pPr>
            <w:r w:rsidRPr="0048671F">
              <w:rPr>
                <w:rFonts w:ascii="Calibri" w:hAnsi="Calibri" w:cs="Calibri"/>
                <w:lang w:val="fr-FR"/>
              </w:rPr>
              <w:t>La Cellule Énergie peut déduire les dommages et intérêts des paiements dus au Promoteur ou faire valoir son droit à la Garantie de bonne exécution. Le paiement des dommages et intérêts</w:t>
            </w:r>
            <w:r w:rsidR="00986322" w:rsidRPr="00E84E9A">
              <w:rPr>
                <w:rFonts w:ascii="Calibri" w:hAnsi="Calibri" w:cs="Calibri"/>
                <w:lang w:val="fr-FR"/>
              </w:rPr>
              <w:t xml:space="preserve"> </w:t>
            </w:r>
            <w:r w:rsidRPr="0048671F">
              <w:rPr>
                <w:rFonts w:ascii="Calibri" w:hAnsi="Calibri" w:cs="Calibri"/>
                <w:lang w:val="fr-FR"/>
              </w:rPr>
              <w:t>ne doit pas affecter la responsabilité du Promoteur.</w:t>
            </w:r>
          </w:p>
        </w:tc>
      </w:tr>
    </w:tbl>
    <w:p w14:paraId="3DBEC0AA" w14:textId="77777777" w:rsidR="001C36AB" w:rsidRPr="0048671F" w:rsidRDefault="001C36AB" w:rsidP="001C36AB">
      <w:pPr>
        <w:rPr>
          <w:rFonts w:ascii="Calibri" w:hAnsi="Calibri" w:cs="Calibri"/>
          <w:lang w:val="fr-FR"/>
        </w:rPr>
      </w:pPr>
    </w:p>
    <w:p w14:paraId="59F205F5" w14:textId="77777777" w:rsidR="001C36AB" w:rsidRPr="0048671F" w:rsidRDefault="001C36AB" w:rsidP="001C36AB">
      <w:pPr>
        <w:rPr>
          <w:rFonts w:ascii="Calibri" w:hAnsi="Calibri" w:cs="Calibri"/>
          <w:lang w:val="fr-FR"/>
        </w:rPr>
      </w:pPr>
    </w:p>
    <w:p w14:paraId="34DB7DCB" w14:textId="77777777" w:rsidR="00E620CB" w:rsidRPr="0048671F" w:rsidRDefault="00E620CB" w:rsidP="00E0448B">
      <w:pPr>
        <w:rPr>
          <w:rFonts w:ascii="Calibri" w:hAnsi="Calibri" w:cs="Calibri"/>
          <w:bCs/>
          <w:iCs/>
          <w:lang w:val="fr-F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8586"/>
      </w:tblGrid>
      <w:tr w:rsidR="003001FC" w:rsidRPr="007023FE" w14:paraId="668F23CB" w14:textId="77777777" w:rsidTr="003001FC">
        <w:tc>
          <w:tcPr>
            <w:tcW w:w="1615" w:type="dxa"/>
          </w:tcPr>
          <w:p w14:paraId="63759CE6" w14:textId="77777777" w:rsidR="003001FC" w:rsidRPr="0048671F" w:rsidRDefault="003001FC" w:rsidP="001C36AB">
            <w:pPr>
              <w:numPr>
                <w:ilvl w:val="0"/>
                <w:numId w:val="4"/>
              </w:numPr>
              <w:spacing w:after="240"/>
              <w:rPr>
                <w:rFonts w:ascii="Calibri" w:hAnsi="Calibri" w:cs="Calibri"/>
                <w:b/>
                <w:bCs/>
                <w:iCs/>
                <w:lang w:val="fr-FR"/>
              </w:rPr>
            </w:pPr>
            <w:bookmarkStart w:id="49" w:name="_Toc493666668"/>
            <w:r w:rsidRPr="0048671F">
              <w:rPr>
                <w:rFonts w:ascii="Calibri" w:hAnsi="Calibri" w:cs="Calibri"/>
                <w:b/>
                <w:bCs/>
                <w:lang w:val="fr-FR"/>
              </w:rPr>
              <w:t xml:space="preserve">Mise en service et </w:t>
            </w:r>
            <w:r w:rsidRPr="0048671F">
              <w:rPr>
                <w:rFonts w:ascii="Calibri" w:hAnsi="Calibri" w:cs="Calibri"/>
                <w:b/>
                <w:bCs/>
                <w:lang w:val="fr-FR"/>
              </w:rPr>
              <w:lastRenderedPageBreak/>
              <w:t xml:space="preserve">fonctionnement </w:t>
            </w:r>
            <w:bookmarkEnd w:id="49"/>
          </w:p>
        </w:tc>
        <w:tc>
          <w:tcPr>
            <w:tcW w:w="8586" w:type="dxa"/>
          </w:tcPr>
          <w:p w14:paraId="321120B0" w14:textId="77777777" w:rsidR="003001FC" w:rsidRPr="0048671F" w:rsidRDefault="003001FC" w:rsidP="001C36AB">
            <w:pPr>
              <w:numPr>
                <w:ilvl w:val="1"/>
                <w:numId w:val="4"/>
              </w:numPr>
              <w:spacing w:after="240"/>
              <w:rPr>
                <w:rFonts w:ascii="Calibri" w:hAnsi="Calibri" w:cs="Calibri"/>
                <w:bCs/>
                <w:iCs/>
                <w:lang w:val="fr-FR"/>
              </w:rPr>
            </w:pPr>
            <w:r w:rsidRPr="0048671F">
              <w:rPr>
                <w:color w:val="222222"/>
                <w:lang w:val="fr-FR"/>
              </w:rPr>
              <w:lastRenderedPageBreak/>
              <w:t xml:space="preserve">Date du certificat de mise en </w:t>
            </w:r>
            <w:proofErr w:type="gramStart"/>
            <w:r w:rsidRPr="0048671F">
              <w:rPr>
                <w:color w:val="222222"/>
                <w:lang w:val="fr-FR"/>
              </w:rPr>
              <w:t>service:</w:t>
            </w:r>
            <w:proofErr w:type="gramEnd"/>
            <w:r w:rsidRPr="0048671F">
              <w:rPr>
                <w:color w:val="222222"/>
                <w:lang w:val="fr-FR"/>
              </w:rPr>
              <w:t xml:space="preserve"> </w:t>
            </w:r>
            <w:r w:rsidRPr="0048671F">
              <w:rPr>
                <w:color w:val="222222"/>
                <w:highlight w:val="yellow"/>
                <w:lang w:val="fr-FR"/>
              </w:rPr>
              <w:t>[DATE DE MISE EN SERVICE PRÉVUE]</w:t>
            </w:r>
            <w:r w:rsidRPr="0048671F">
              <w:rPr>
                <w:color w:val="222222"/>
                <w:lang w:val="fr-FR"/>
              </w:rPr>
              <w:t xml:space="preserve"> (provisoire)</w:t>
            </w:r>
          </w:p>
          <w:p w14:paraId="561FC073" w14:textId="77777777" w:rsidR="003001FC" w:rsidRPr="0048671F" w:rsidRDefault="003001FC" w:rsidP="001C36AB">
            <w:pPr>
              <w:numPr>
                <w:ilvl w:val="1"/>
                <w:numId w:val="4"/>
              </w:numPr>
              <w:spacing w:after="240"/>
              <w:rPr>
                <w:rFonts w:ascii="Calibri" w:hAnsi="Calibri" w:cs="Calibri"/>
                <w:bCs/>
                <w:iCs/>
                <w:lang w:val="fr-FR"/>
              </w:rPr>
            </w:pPr>
            <w:r w:rsidRPr="0048671F">
              <w:rPr>
                <w:rFonts w:ascii="Calibri" w:hAnsi="Calibri" w:cs="Calibri"/>
                <w:lang w:val="fr-FR"/>
              </w:rPr>
              <w:lastRenderedPageBreak/>
              <w:t xml:space="preserve">Le Promoteur doit mener des essais dans la centrale et effectuer des travaux de mise en service avec la participation des concepteurs et des fournisseurs, </w:t>
            </w:r>
            <w:r w:rsidRPr="0048671F">
              <w:rPr>
                <w:color w:val="222222"/>
                <w:lang w:val="fr-FR"/>
              </w:rPr>
              <w:t>assisté par</w:t>
            </w:r>
            <w:r w:rsidR="00EF1938">
              <w:rPr>
                <w:color w:val="222222"/>
                <w:lang w:val="fr-FR"/>
              </w:rPr>
              <w:t xml:space="preserve"> la</w:t>
            </w:r>
            <w:r w:rsidRPr="0048671F">
              <w:rPr>
                <w:color w:val="222222"/>
                <w:lang w:val="fr-FR"/>
              </w:rPr>
              <w:t xml:space="preserve"> Cellule Energie et la Municipalité,</w:t>
            </w:r>
            <w:r w:rsidRPr="0048671F">
              <w:rPr>
                <w:rFonts w:ascii="Calibri" w:hAnsi="Calibri" w:cs="Calibri"/>
                <w:lang w:val="fr-FR"/>
              </w:rPr>
              <w:t xml:space="preserve"> et préparer des rapports écrits sur les résultats de ces essais et de ces travaux de mise en service avant de demander au Chef de projet de la Cellule Énergie et au Chef de projet de la Municipalité d'émettre conjointement le Certificat de mise en service.</w:t>
            </w:r>
          </w:p>
          <w:p w14:paraId="1B26E4AE" w14:textId="77777777" w:rsidR="003001FC" w:rsidRPr="0048671F" w:rsidRDefault="003001FC" w:rsidP="001C36AB">
            <w:pPr>
              <w:numPr>
                <w:ilvl w:val="1"/>
                <w:numId w:val="4"/>
              </w:numPr>
              <w:spacing w:after="240"/>
              <w:rPr>
                <w:rFonts w:ascii="Calibri" w:hAnsi="Calibri" w:cs="Calibri"/>
                <w:bCs/>
                <w:iCs/>
                <w:lang w:val="fr-FR"/>
              </w:rPr>
            </w:pPr>
            <w:r w:rsidRPr="0048671F">
              <w:rPr>
                <w:rFonts w:ascii="Calibri" w:hAnsi="Calibri" w:cs="Calibri"/>
                <w:lang w:val="fr-FR"/>
              </w:rPr>
              <w:t>Le Promoteur doit soumettre des rapports écrits sur les essais de</w:t>
            </w:r>
            <w:r w:rsidR="00EF1938">
              <w:rPr>
                <w:rFonts w:ascii="Calibri" w:hAnsi="Calibri" w:cs="Calibri"/>
                <w:lang w:val="fr-FR"/>
              </w:rPr>
              <w:t xml:space="preserve"> la</w:t>
            </w:r>
            <w:r w:rsidRPr="0048671F">
              <w:rPr>
                <w:rFonts w:ascii="Calibri" w:hAnsi="Calibri" w:cs="Calibri"/>
                <w:lang w:val="fr-FR"/>
              </w:rPr>
              <w:t xml:space="preserve"> centrale et les travaux de mise en service au Chef de projet de la Cellule Énergie et au Chef de projet de la Municipalité et demander à ces derniers d'émettre conjointement un Certificat de mise en service du mini-réseau. Le Chef de projet de la Cellule Énergie, en collaboration avec le Chef de projet de la Municipalité, doit faire cette demande après avoir décidé que i) l'ensemble de travaux est achevé d'après la vérification de l'installation effectuée par la Cellule Énergie ou un tiers indépendant nommé par la Cellule Énergie, ii) il n'y a aucun défaut majeur qui risque de nuire au bon fonctionnement ou à la sécurité. Si la présence de défauts majeurs est suspectée, la Cellule Énergie et/ou la Municipalité </w:t>
            </w:r>
            <w:proofErr w:type="gramStart"/>
            <w:r w:rsidRPr="0048671F">
              <w:rPr>
                <w:rFonts w:ascii="Calibri" w:hAnsi="Calibri" w:cs="Calibri"/>
                <w:lang w:val="fr-FR"/>
              </w:rPr>
              <w:t>doivent</w:t>
            </w:r>
            <w:proofErr w:type="gramEnd"/>
            <w:r w:rsidRPr="0048671F">
              <w:rPr>
                <w:rFonts w:ascii="Calibri" w:hAnsi="Calibri" w:cs="Calibri"/>
                <w:lang w:val="fr-FR"/>
              </w:rPr>
              <w:t xml:space="preserve"> clairement indiquer ces défauts au Promoteur et fixer une date limite pour prouver l’absence ou la correction des défauts. Le Promoteur doit corriger ou réfuter chaque défaut majeur identifié avant de recevoir le Certificat de mise en service. L'émission du Certificat de mise en service permettra de commencer les opérations commerciales du projet de mini-réseau.</w:t>
            </w:r>
          </w:p>
          <w:p w14:paraId="3E1FA614" w14:textId="77777777" w:rsidR="003001FC" w:rsidRPr="0048671F" w:rsidRDefault="003001FC" w:rsidP="001C36AB">
            <w:pPr>
              <w:numPr>
                <w:ilvl w:val="1"/>
                <w:numId w:val="4"/>
              </w:numPr>
              <w:spacing w:after="240"/>
              <w:rPr>
                <w:rFonts w:ascii="Calibri" w:hAnsi="Calibri" w:cs="Calibri"/>
                <w:bCs/>
                <w:iCs/>
                <w:lang w:val="fr-FR"/>
              </w:rPr>
            </w:pPr>
            <w:r w:rsidRPr="0048671F">
              <w:rPr>
                <w:rFonts w:ascii="Calibri" w:hAnsi="Calibri" w:cs="Calibri"/>
                <w:lang w:val="fr-FR"/>
              </w:rPr>
              <w:t xml:space="preserve">Le Certificat de mise en service doit énumérer les défauts mineurs que le Promoteur doit corriger le cas échéant, avant que la Cellule Énergie et la Municipalité n’effectuent conjointement une Vérification après installation. Les défauts mineurs sont ceux qui ne risquent pas de nuire au bon fonctionnement ou à la sécurité. (Bon fonctionnement signifie que le mini-réseau est capable de fournir de l'électricité selon des normes qui répondent aux normes de services stipulées à la Clause </w:t>
            </w:r>
            <w:r w:rsidR="00E84E9A">
              <w:fldChar w:fldCharType="begin"/>
            </w:r>
            <w:r w:rsidR="00E84E9A">
              <w:instrText xml:space="preserve"> REF _Ref506244998 \r \h  \* MERGEFORMAT </w:instrText>
            </w:r>
            <w:r w:rsidR="00E84E9A">
              <w:fldChar w:fldCharType="separate"/>
            </w:r>
            <w:r w:rsidRPr="0048671F">
              <w:rPr>
                <w:rFonts w:ascii="Calibri" w:hAnsi="Calibri" w:cs="Calibri"/>
                <w:lang w:val="fr-FR"/>
              </w:rPr>
              <w:t>21</w:t>
            </w:r>
            <w:r w:rsidR="00E84E9A">
              <w:fldChar w:fldCharType="end"/>
            </w:r>
            <w:r w:rsidRPr="0048671F">
              <w:rPr>
                <w:rFonts w:ascii="Calibri" w:hAnsi="Calibri" w:cs="Calibri"/>
                <w:lang w:val="fr-FR"/>
              </w:rPr>
              <w:t>).</w:t>
            </w:r>
          </w:p>
          <w:p w14:paraId="5F330FF3" w14:textId="77777777" w:rsidR="003001FC" w:rsidRPr="0048671F" w:rsidRDefault="003001FC" w:rsidP="001C36AB">
            <w:pPr>
              <w:numPr>
                <w:ilvl w:val="1"/>
                <w:numId w:val="4"/>
              </w:numPr>
              <w:spacing w:after="240"/>
              <w:rPr>
                <w:rFonts w:ascii="Calibri" w:hAnsi="Calibri" w:cs="Calibri"/>
                <w:bCs/>
                <w:iCs/>
                <w:lang w:val="fr-FR"/>
              </w:rPr>
            </w:pPr>
            <w:r w:rsidRPr="0048671F">
              <w:rPr>
                <w:rFonts w:ascii="Calibri" w:hAnsi="Calibri" w:cs="Calibri"/>
                <w:lang w:val="fr-FR"/>
              </w:rPr>
              <w:t>La Vérification après installation (VAI) doit être conjointement effectuée par la Cellule Énergie et la Municipalité avant l'expiration de la Période de garantie contre défauts, à moins que le Promoteur ne le souhaite pas, pour avancer ou retarder la date de la VAI, et que le Chef de projet de la Cellule Énergie et le Chef de projet de la Municipalité acceptent la demande. Une VAI réussie entraînera l'émission d'un Certificat de décharge de responsabilité pour Défauts et le versement de la Garantie de bonne exécution.</w:t>
            </w:r>
          </w:p>
          <w:p w14:paraId="44F7D071" w14:textId="77777777" w:rsidR="003001FC" w:rsidRPr="0048671F" w:rsidRDefault="003001FC" w:rsidP="001C36AB">
            <w:pPr>
              <w:numPr>
                <w:ilvl w:val="1"/>
                <w:numId w:val="4"/>
              </w:numPr>
              <w:spacing w:after="240"/>
              <w:rPr>
                <w:rFonts w:ascii="Calibri" w:hAnsi="Calibri" w:cs="Calibri"/>
                <w:bCs/>
                <w:iCs/>
                <w:lang w:val="fr-FR"/>
              </w:rPr>
            </w:pPr>
            <w:r w:rsidRPr="0048671F">
              <w:rPr>
                <w:rFonts w:ascii="Calibri" w:hAnsi="Calibri" w:cs="Calibri"/>
                <w:lang w:val="fr-FR"/>
              </w:rPr>
              <w:t xml:space="preserve">La Cellule Énergie ou la Municipalité peut faire appel aux services d'un ou plusieurs experts pour l'aider dans le cadre des décisions portant sur la VAI concernée. Ces experts seront autorisés à agir en qualité de représentant de la partie désignée (la Cellule Énergie et/ou la Municipalité) aux fins des décisions portant sur la VAI. </w:t>
            </w:r>
          </w:p>
          <w:p w14:paraId="72045FDB" w14:textId="77777777" w:rsidR="003001FC" w:rsidRPr="0048671F" w:rsidRDefault="003001FC" w:rsidP="001C36AB">
            <w:pPr>
              <w:numPr>
                <w:ilvl w:val="1"/>
                <w:numId w:val="4"/>
              </w:numPr>
              <w:spacing w:after="240"/>
              <w:rPr>
                <w:rFonts w:ascii="Calibri" w:hAnsi="Calibri" w:cs="Calibri"/>
                <w:bCs/>
                <w:iCs/>
                <w:lang w:val="fr-FR"/>
              </w:rPr>
            </w:pPr>
            <w:r w:rsidRPr="0048671F">
              <w:rPr>
                <w:rFonts w:ascii="Calibri" w:hAnsi="Calibri" w:cs="Calibri"/>
                <w:lang w:val="fr-FR"/>
              </w:rPr>
              <w:t xml:space="preserve">La période d'exploitation commencera à la date de l'émission du Certificat de mise en service. À cette date, l'entité ou les entités juridique(s) appropriée(s) </w:t>
            </w:r>
            <w:r w:rsidRPr="0048671F">
              <w:rPr>
                <w:rFonts w:ascii="Calibri" w:hAnsi="Calibri" w:cs="Calibri"/>
                <w:lang w:val="fr-FR"/>
              </w:rPr>
              <w:lastRenderedPageBreak/>
              <w:t>stipulées dans l'</w:t>
            </w:r>
            <w:r w:rsidR="00E84E9A">
              <w:fldChar w:fldCharType="begin"/>
            </w:r>
            <w:r w:rsidR="00E84E9A">
              <w:instrText xml:space="preserve"> REF _Ref505789985 \h  \* MERGEFORMAT </w:instrText>
            </w:r>
            <w:r w:rsidR="00E84E9A">
              <w:fldChar w:fldCharType="separate"/>
            </w:r>
            <w:r w:rsidRPr="0048671F">
              <w:rPr>
                <w:rFonts w:ascii="Calibri" w:hAnsi="Calibri" w:cs="Calibri"/>
                <w:lang w:val="fr-FR"/>
              </w:rPr>
              <w:t>Annexe 4 – Plan de mise en œuvre du Projet</w:t>
            </w:r>
            <w:r w:rsidR="00E84E9A">
              <w:fldChar w:fldCharType="end"/>
            </w:r>
            <w:r w:rsidRPr="0048671F">
              <w:rPr>
                <w:rFonts w:ascii="Calibri" w:hAnsi="Calibri" w:cs="Calibri"/>
                <w:lang w:val="fr-FR"/>
              </w:rPr>
              <w:t xml:space="preserve"> doivent prendre en charge l'exploitation et l'entretien du mini-réseau. </w:t>
            </w:r>
          </w:p>
          <w:p w14:paraId="2CDE4879" w14:textId="51E74BCF" w:rsidR="003001FC" w:rsidRPr="0048671F" w:rsidRDefault="003001FC" w:rsidP="001C36AB">
            <w:pPr>
              <w:numPr>
                <w:ilvl w:val="1"/>
                <w:numId w:val="4"/>
              </w:numPr>
              <w:spacing w:after="240"/>
              <w:rPr>
                <w:rFonts w:ascii="Calibri" w:hAnsi="Calibri" w:cs="Calibri"/>
                <w:bCs/>
                <w:iCs/>
                <w:lang w:val="fr-FR"/>
              </w:rPr>
            </w:pPr>
            <w:r w:rsidRPr="0048671F">
              <w:rPr>
                <w:rFonts w:ascii="Calibri" w:hAnsi="Calibri" w:cs="Calibri"/>
                <w:lang w:val="fr-FR"/>
              </w:rPr>
              <w:t xml:space="preserve">Si un réseau adjacent arrive sur le site du Projet alors que le Promoteur est le concessionnaire, le Promoteur, la Municipalité et la Cellule Énergie collaboreront avec le propriétaire/l'exploitant du réseau adjacent et l'autorité de régulation </w:t>
            </w:r>
            <w:r w:rsidR="00151303" w:rsidRPr="0048671F">
              <w:rPr>
                <w:rFonts w:ascii="Calibri" w:hAnsi="Calibri" w:cs="Calibri"/>
                <w:bCs/>
                <w:iCs/>
                <w:lang w:val="fr-FR"/>
              </w:rPr>
              <w:t xml:space="preserve">conformément à la Convention de </w:t>
            </w:r>
            <w:r w:rsidRPr="0048671F">
              <w:rPr>
                <w:rFonts w:ascii="Calibri" w:hAnsi="Calibri" w:cs="Calibri"/>
                <w:bCs/>
                <w:iCs/>
                <w:lang w:val="fr-FR"/>
              </w:rPr>
              <w:t>Concession</w:t>
            </w:r>
            <w:r w:rsidRPr="0048671F">
              <w:rPr>
                <w:rFonts w:ascii="Calibri" w:hAnsi="Calibri" w:cs="Calibri"/>
                <w:lang w:val="fr-FR"/>
              </w:rPr>
              <w:t>.</w:t>
            </w:r>
          </w:p>
        </w:tc>
      </w:tr>
      <w:tr w:rsidR="003001FC" w:rsidRPr="007023FE" w14:paraId="25DF4752" w14:textId="77777777" w:rsidTr="003001FC">
        <w:tc>
          <w:tcPr>
            <w:tcW w:w="1615" w:type="dxa"/>
          </w:tcPr>
          <w:p w14:paraId="1C5D1AC9" w14:textId="77777777" w:rsidR="003001FC" w:rsidRPr="0048671F" w:rsidRDefault="003001FC" w:rsidP="001C36AB">
            <w:pPr>
              <w:numPr>
                <w:ilvl w:val="0"/>
                <w:numId w:val="4"/>
              </w:numPr>
              <w:spacing w:after="240"/>
              <w:rPr>
                <w:rFonts w:ascii="Calibri" w:hAnsi="Calibri" w:cs="Calibri"/>
                <w:b/>
                <w:bCs/>
                <w:iCs/>
                <w:lang w:val="fr-FR"/>
              </w:rPr>
            </w:pPr>
            <w:bookmarkStart w:id="50" w:name="_Toc333923283"/>
            <w:bookmarkStart w:id="51" w:name="_Toc493666669"/>
            <w:bookmarkStart w:id="52" w:name="_Ref505778121"/>
            <w:bookmarkStart w:id="53" w:name="_Ref505778249"/>
            <w:bookmarkStart w:id="54" w:name="_Ref505778433"/>
            <w:r w:rsidRPr="0048671F">
              <w:rPr>
                <w:rFonts w:ascii="Calibri" w:hAnsi="Calibri" w:cs="Calibri"/>
                <w:b/>
                <w:bCs/>
                <w:lang w:val="fr-FR"/>
              </w:rPr>
              <w:lastRenderedPageBreak/>
              <w:t>Manuels d'exploitation et d'entretien</w:t>
            </w:r>
            <w:bookmarkEnd w:id="50"/>
            <w:r w:rsidRPr="0048671F">
              <w:rPr>
                <w:rFonts w:ascii="Calibri" w:hAnsi="Calibri" w:cs="Calibri"/>
                <w:b/>
                <w:bCs/>
                <w:lang w:val="fr-FR"/>
              </w:rPr>
              <w:t xml:space="preserve"> (MEE)</w:t>
            </w:r>
            <w:bookmarkEnd w:id="51"/>
            <w:bookmarkEnd w:id="52"/>
            <w:bookmarkEnd w:id="53"/>
            <w:bookmarkEnd w:id="54"/>
          </w:p>
        </w:tc>
        <w:tc>
          <w:tcPr>
            <w:tcW w:w="8586" w:type="dxa"/>
          </w:tcPr>
          <w:p w14:paraId="3AD9440C" w14:textId="6368CE59" w:rsidR="003001FC" w:rsidRPr="0048671F" w:rsidRDefault="003001FC" w:rsidP="001C36AB">
            <w:pPr>
              <w:numPr>
                <w:ilvl w:val="1"/>
                <w:numId w:val="4"/>
              </w:numPr>
              <w:spacing w:after="240"/>
              <w:rPr>
                <w:rFonts w:ascii="Calibri" w:hAnsi="Calibri" w:cs="Calibri"/>
                <w:bCs/>
                <w:iCs/>
                <w:lang w:val="fr-FR"/>
              </w:rPr>
            </w:pPr>
            <w:bookmarkStart w:id="55" w:name="_Ref505777795"/>
            <w:r w:rsidRPr="0048671F">
              <w:rPr>
                <w:rFonts w:ascii="Calibri" w:hAnsi="Calibri" w:cs="Calibri"/>
                <w:lang w:val="fr-FR"/>
              </w:rPr>
              <w:t>Le Promoteur doit préparer et soumettre un Manuel d'exploitation et d'entretien du mini-réseau à la Municipalité, la Cellule Énergie, l'entité ou les entités juridique(s) responsable(s) de l'exploitation et l'entretien du mini-réseau au plus tard 30 jours calendaires après la date de Mise en service.</w:t>
            </w:r>
            <w:bookmarkEnd w:id="55"/>
            <w:r w:rsidRPr="0048671F">
              <w:rPr>
                <w:rFonts w:ascii="Calibri" w:hAnsi="Calibri" w:cs="Calibri"/>
                <w:lang w:val="fr-FR"/>
              </w:rPr>
              <w:t xml:space="preserve"> </w:t>
            </w:r>
          </w:p>
          <w:p w14:paraId="3C144E96" w14:textId="77777777" w:rsidR="003001FC" w:rsidRPr="0048671F" w:rsidRDefault="003001FC" w:rsidP="001C36AB">
            <w:pPr>
              <w:numPr>
                <w:ilvl w:val="1"/>
                <w:numId w:val="4"/>
              </w:numPr>
              <w:spacing w:after="240"/>
              <w:rPr>
                <w:rFonts w:ascii="Calibri" w:hAnsi="Calibri" w:cs="Calibri"/>
                <w:bCs/>
                <w:iCs/>
                <w:lang w:val="fr-FR"/>
              </w:rPr>
            </w:pPr>
            <w:r w:rsidRPr="0048671F">
              <w:rPr>
                <w:rFonts w:ascii="Calibri" w:hAnsi="Calibri" w:cs="Calibri"/>
                <w:lang w:val="fr-FR"/>
              </w:rPr>
              <w:t>La Cellule Énergie et la Municipalité doivent examiner les Manuels d'exploitation et d'entretien et indiquer au Promoteur dans les quatorze (14) jours calendaires suivant réception des manuels les changements qui doivent être apportés (le cas échéant) avant leur approbation. Le Promoteur doit apporter les corrections et les améliorations, et renvoyer les manuels dans les dix (10) jours calendaires suivant la réception de la liste des changements exigés. Les manuels révisés seront alors soumis à l'approbation finale de la Cellule Énergie.</w:t>
            </w:r>
          </w:p>
          <w:p w14:paraId="72179C3E" w14:textId="77777777" w:rsidR="003001FC" w:rsidRPr="0048671F" w:rsidRDefault="003001FC" w:rsidP="001C36AB">
            <w:pPr>
              <w:numPr>
                <w:ilvl w:val="1"/>
                <w:numId w:val="4"/>
              </w:numPr>
              <w:spacing w:after="240"/>
              <w:rPr>
                <w:rFonts w:ascii="Calibri" w:hAnsi="Calibri" w:cs="Calibri"/>
                <w:bCs/>
                <w:iCs/>
                <w:lang w:val="fr-FR"/>
              </w:rPr>
            </w:pPr>
            <w:r w:rsidRPr="0048671F">
              <w:rPr>
                <w:rFonts w:ascii="Calibri" w:hAnsi="Calibri" w:cs="Calibri"/>
                <w:lang w:val="fr-FR"/>
              </w:rPr>
              <w:t>Les Manuels d'exploitation et d'entretien définitifs approuvés seront utilisés comme matériel de formation pendant la formation pratique dispensée par le Promoteur.</w:t>
            </w:r>
          </w:p>
          <w:p w14:paraId="0ED1E8DE" w14:textId="2B560383" w:rsidR="003001FC" w:rsidRPr="0048671F" w:rsidRDefault="003001FC" w:rsidP="001C36AB">
            <w:pPr>
              <w:numPr>
                <w:ilvl w:val="1"/>
                <w:numId w:val="4"/>
              </w:numPr>
              <w:spacing w:after="240"/>
              <w:rPr>
                <w:rFonts w:ascii="Calibri" w:hAnsi="Calibri" w:cs="Calibri"/>
                <w:bCs/>
                <w:iCs/>
                <w:lang w:val="fr-FR"/>
              </w:rPr>
            </w:pPr>
            <w:r w:rsidRPr="0048671F">
              <w:rPr>
                <w:color w:val="222222"/>
                <w:lang w:val="fr-FR"/>
              </w:rPr>
              <w:t xml:space="preserve">Le </w:t>
            </w:r>
            <w:r w:rsidR="00CB4E70" w:rsidRPr="0048671F">
              <w:rPr>
                <w:color w:val="222222"/>
                <w:lang w:val="fr-FR"/>
              </w:rPr>
              <w:t>promoteur</w:t>
            </w:r>
            <w:r w:rsidRPr="0048671F">
              <w:rPr>
                <w:color w:val="222222"/>
                <w:lang w:val="fr-FR"/>
              </w:rPr>
              <w:t xml:space="preserve"> doit s'assurer que les manuels d'exploitation et d'entretien sont mis à jour pour refléter toute modification apportée au mini-réseau qui rend les manuels d'exploitation et d'entretien incompatibles avec les pratiques d'exploitation et de maintenance du mini-réseau.</w:t>
            </w:r>
          </w:p>
        </w:tc>
      </w:tr>
    </w:tbl>
    <w:p w14:paraId="01BFD0E3" w14:textId="77777777" w:rsidR="001C36AB" w:rsidRPr="0048671F" w:rsidRDefault="001C36AB" w:rsidP="00E0448B">
      <w:pPr>
        <w:rPr>
          <w:rFonts w:ascii="Calibri" w:hAnsi="Calibri" w:cs="Calibri"/>
          <w:bCs/>
          <w:iCs/>
          <w:lang w:val="fr-FR"/>
        </w:rPr>
      </w:pPr>
    </w:p>
    <w:p w14:paraId="36BD3B81" w14:textId="77777777" w:rsidR="00BE347E" w:rsidRPr="0048671F" w:rsidRDefault="00BE347E">
      <w:pPr>
        <w:rPr>
          <w:rFonts w:ascii="Calibri" w:hAnsi="Calibri" w:cs="Calibri"/>
          <w:bCs/>
          <w:iCs/>
          <w:lang w:val="fr-FR"/>
        </w:rPr>
      </w:pPr>
      <w:r w:rsidRPr="0048671F">
        <w:rPr>
          <w:rFonts w:ascii="Calibri" w:hAnsi="Calibri" w:cs="Calibri"/>
          <w:lang w:val="fr-FR"/>
        </w:rPr>
        <w:br w:type="page"/>
      </w:r>
    </w:p>
    <w:p w14:paraId="14A08FB2" w14:textId="77777777" w:rsidR="00334F6D" w:rsidRPr="00E84E9A" w:rsidRDefault="00334F6D" w:rsidP="00791E7E">
      <w:pPr>
        <w:pStyle w:val="Heading1"/>
        <w:jc w:val="center"/>
        <w:rPr>
          <w:rFonts w:ascii="Calibri" w:hAnsi="Calibri" w:cs="Calibri"/>
          <w:b/>
          <w:sz w:val="36"/>
          <w:szCs w:val="36"/>
          <w:lang w:val="fr-FR"/>
        </w:rPr>
      </w:pPr>
      <w:bookmarkStart w:id="56" w:name="_Toc513195465"/>
      <w:r w:rsidRPr="0048671F">
        <w:rPr>
          <w:rFonts w:ascii="Calibri" w:hAnsi="Calibri" w:cs="Calibri"/>
          <w:b/>
          <w:bCs/>
          <w:sz w:val="36"/>
          <w:szCs w:val="36"/>
          <w:lang w:val="fr-FR"/>
        </w:rPr>
        <w:lastRenderedPageBreak/>
        <w:t>Section III – Liste des Annexes</w:t>
      </w:r>
      <w:bookmarkEnd w:id="56"/>
    </w:p>
    <w:p w14:paraId="6EB5633F" w14:textId="77777777" w:rsidR="00334F6D" w:rsidRPr="00E84E9A" w:rsidRDefault="00334F6D" w:rsidP="00E0448B">
      <w:pPr>
        <w:rPr>
          <w:rFonts w:ascii="Calibri" w:hAnsi="Calibri" w:cs="Calibri"/>
          <w:bCs/>
          <w:iCs/>
          <w:lang w:val="fr-FR"/>
        </w:rPr>
      </w:pPr>
    </w:p>
    <w:p w14:paraId="3FAD61F2" w14:textId="77777777" w:rsidR="00334F6D" w:rsidRPr="0048671F" w:rsidRDefault="00334F6D" w:rsidP="00334F6D">
      <w:pPr>
        <w:numPr>
          <w:ilvl w:val="0"/>
          <w:numId w:val="14"/>
        </w:numPr>
        <w:rPr>
          <w:rFonts w:ascii="Calibri" w:hAnsi="Calibri" w:cs="Calibri"/>
          <w:bCs/>
          <w:iCs/>
          <w:lang w:val="fr-FR"/>
        </w:rPr>
      </w:pPr>
      <w:r w:rsidRPr="0048671F">
        <w:rPr>
          <w:rFonts w:ascii="Calibri" w:hAnsi="Calibri" w:cs="Calibri"/>
          <w:lang w:val="fr-FR"/>
        </w:rPr>
        <w:t>Lettre d'acceptation de la Cellule Énergie concernant la Proposition et le Rapport de faisabilité</w:t>
      </w:r>
    </w:p>
    <w:p w14:paraId="799356B4" w14:textId="77777777" w:rsidR="00BE347E" w:rsidRPr="0048671F" w:rsidRDefault="00BE347E" w:rsidP="00BE347E">
      <w:pPr>
        <w:ind w:left="720"/>
        <w:rPr>
          <w:rFonts w:ascii="Calibri" w:hAnsi="Calibri" w:cs="Calibri"/>
          <w:bCs/>
          <w:iCs/>
          <w:lang w:val="fr-FR"/>
        </w:rPr>
      </w:pPr>
    </w:p>
    <w:p w14:paraId="247236C5" w14:textId="587905AD" w:rsidR="00334F6D" w:rsidRPr="0048671F" w:rsidRDefault="008F7532" w:rsidP="00334F6D">
      <w:pPr>
        <w:numPr>
          <w:ilvl w:val="0"/>
          <w:numId w:val="14"/>
        </w:numPr>
        <w:rPr>
          <w:rFonts w:ascii="Calibri" w:hAnsi="Calibri" w:cs="Calibri"/>
          <w:bCs/>
          <w:iCs/>
          <w:lang w:val="fr-FR"/>
        </w:rPr>
      </w:pPr>
      <w:r w:rsidRPr="0048671F">
        <w:rPr>
          <w:rFonts w:ascii="Calibri" w:hAnsi="Calibri" w:cs="Calibri"/>
          <w:lang w:val="fr-FR"/>
        </w:rPr>
        <w:t xml:space="preserve">Proposition et Rapport de faisabilité du Projet, y compris le </w:t>
      </w:r>
      <w:r w:rsidR="00736F9D">
        <w:rPr>
          <w:rFonts w:ascii="Calibri" w:hAnsi="Calibri" w:cs="Calibri"/>
          <w:lang w:val="fr-FR"/>
        </w:rPr>
        <w:t>Devis (Bill of quantities)</w:t>
      </w:r>
    </w:p>
    <w:p w14:paraId="4CABF550" w14:textId="77777777" w:rsidR="00BE347E" w:rsidRPr="0048671F" w:rsidRDefault="00BE347E" w:rsidP="00BE347E">
      <w:pPr>
        <w:ind w:left="720"/>
        <w:rPr>
          <w:rFonts w:ascii="Calibri" w:hAnsi="Calibri" w:cs="Calibri"/>
          <w:bCs/>
          <w:iCs/>
          <w:lang w:val="fr-FR"/>
        </w:rPr>
      </w:pPr>
    </w:p>
    <w:p w14:paraId="7BEEDE6B" w14:textId="77777777" w:rsidR="00334F6D" w:rsidRPr="0048671F" w:rsidRDefault="00334F6D" w:rsidP="00334F6D">
      <w:pPr>
        <w:numPr>
          <w:ilvl w:val="0"/>
          <w:numId w:val="14"/>
        </w:numPr>
        <w:rPr>
          <w:rFonts w:ascii="Calibri" w:hAnsi="Calibri" w:cs="Calibri"/>
          <w:bCs/>
          <w:iCs/>
          <w:lang w:val="fr-FR"/>
        </w:rPr>
      </w:pPr>
      <w:r w:rsidRPr="0048671F">
        <w:rPr>
          <w:rFonts w:ascii="Calibri" w:hAnsi="Calibri" w:cs="Calibri"/>
          <w:lang w:val="fr-FR"/>
        </w:rPr>
        <w:t>Spécifications des composantes du mini-réseau</w:t>
      </w:r>
    </w:p>
    <w:p w14:paraId="15D79F57" w14:textId="77777777" w:rsidR="00D343E6" w:rsidRPr="0048671F" w:rsidRDefault="00D343E6" w:rsidP="00D343E6">
      <w:pPr>
        <w:pStyle w:val="ListParagraph"/>
        <w:rPr>
          <w:rFonts w:ascii="Calibri" w:hAnsi="Calibri" w:cs="Calibri"/>
          <w:bCs/>
          <w:iCs/>
          <w:lang w:val="fr-FR"/>
        </w:rPr>
      </w:pPr>
    </w:p>
    <w:p w14:paraId="0C0898D0" w14:textId="77777777" w:rsidR="00D343E6" w:rsidRPr="0048671F" w:rsidRDefault="00AE37E7" w:rsidP="00D343E6">
      <w:pPr>
        <w:numPr>
          <w:ilvl w:val="0"/>
          <w:numId w:val="14"/>
        </w:numPr>
        <w:rPr>
          <w:rFonts w:ascii="Calibri" w:hAnsi="Calibri" w:cs="Calibri"/>
          <w:bCs/>
          <w:iCs/>
          <w:lang w:val="fr-FR"/>
        </w:rPr>
      </w:pPr>
      <w:r w:rsidRPr="0048671F">
        <w:rPr>
          <w:rFonts w:ascii="Calibri" w:hAnsi="Calibri" w:cs="Calibri"/>
          <w:lang w:val="fr-FR"/>
        </w:rPr>
        <w:t>Plan de mise en œuvre du Projet</w:t>
      </w:r>
    </w:p>
    <w:p w14:paraId="40DB0CA0" w14:textId="77777777" w:rsidR="00044E19" w:rsidRPr="0048671F" w:rsidRDefault="00044E19" w:rsidP="00F63CA5">
      <w:pPr>
        <w:pStyle w:val="ListParagraph"/>
        <w:rPr>
          <w:rFonts w:ascii="Calibri" w:hAnsi="Calibri" w:cs="Calibri"/>
          <w:bCs/>
          <w:iCs/>
          <w:lang w:val="fr-FR"/>
        </w:rPr>
      </w:pPr>
    </w:p>
    <w:p w14:paraId="041686ED" w14:textId="6191785D" w:rsidR="007023FE" w:rsidRPr="00E84E9A" w:rsidRDefault="0053749F" w:rsidP="00E84E9A">
      <w:pPr>
        <w:numPr>
          <w:ilvl w:val="0"/>
          <w:numId w:val="14"/>
        </w:numPr>
        <w:rPr>
          <w:rFonts w:ascii="Calibri" w:hAnsi="Calibri" w:cs="Calibri"/>
          <w:bCs/>
          <w:iCs/>
          <w:lang w:val="fr-FR"/>
        </w:rPr>
      </w:pPr>
      <w:r w:rsidRPr="0048671F">
        <w:rPr>
          <w:color w:val="222222"/>
          <w:lang w:val="fr-FR"/>
        </w:rPr>
        <w:t xml:space="preserve">Modèle financier, </w:t>
      </w:r>
      <w:r w:rsidRPr="0048671F">
        <w:rPr>
          <w:rFonts w:ascii="Calibri" w:hAnsi="Calibri" w:cs="Calibri"/>
          <w:lang w:val="fr-FR"/>
        </w:rPr>
        <w:t>c</w:t>
      </w:r>
      <w:r w:rsidR="00044E19" w:rsidRPr="0048671F">
        <w:rPr>
          <w:rFonts w:ascii="Calibri" w:hAnsi="Calibri" w:cs="Calibri"/>
          <w:lang w:val="fr-FR"/>
        </w:rPr>
        <w:t>alculs et justifications du tarif</w:t>
      </w:r>
    </w:p>
    <w:p w14:paraId="76623392" w14:textId="77777777" w:rsidR="0060513D" w:rsidRPr="00E84E9A" w:rsidRDefault="0060513D" w:rsidP="006A2A40">
      <w:pPr>
        <w:pStyle w:val="ListParagraph"/>
        <w:rPr>
          <w:rFonts w:ascii="Calibri" w:hAnsi="Calibri" w:cs="Calibri"/>
          <w:bCs/>
          <w:iCs/>
          <w:lang w:val="fr-FR"/>
        </w:rPr>
      </w:pPr>
    </w:p>
    <w:p w14:paraId="30614D45" w14:textId="77777777" w:rsidR="0060513D" w:rsidRPr="0048671F" w:rsidRDefault="00F00F3E" w:rsidP="00D343E6">
      <w:pPr>
        <w:numPr>
          <w:ilvl w:val="0"/>
          <w:numId w:val="14"/>
        </w:numPr>
        <w:rPr>
          <w:rFonts w:ascii="Calibri" w:hAnsi="Calibri" w:cs="Calibri"/>
          <w:bCs/>
          <w:iCs/>
          <w:lang w:val="fr-FR"/>
        </w:rPr>
      </w:pPr>
      <w:r w:rsidRPr="0048671F">
        <w:rPr>
          <w:rFonts w:ascii="Calibri" w:hAnsi="Calibri" w:cs="Calibri"/>
          <w:lang w:val="fr-FR"/>
        </w:rPr>
        <w:t xml:space="preserve">Le cas échéant : Plan de paiement de l'éclairage </w:t>
      </w:r>
      <w:r w:rsidR="00000061" w:rsidRPr="0048671F">
        <w:rPr>
          <w:rFonts w:ascii="Calibri" w:hAnsi="Calibri" w:cs="Calibri"/>
          <w:lang w:val="fr-FR"/>
        </w:rPr>
        <w:t>public</w:t>
      </w:r>
    </w:p>
    <w:p w14:paraId="1FDE12D4" w14:textId="77777777" w:rsidR="00334F6D" w:rsidRPr="0048671F" w:rsidRDefault="00334F6D" w:rsidP="00334F6D">
      <w:pPr>
        <w:rPr>
          <w:rFonts w:ascii="Calibri" w:hAnsi="Calibri" w:cs="Calibri"/>
          <w:bCs/>
          <w:iCs/>
          <w:lang w:val="fr-FR"/>
        </w:rPr>
      </w:pPr>
    </w:p>
    <w:p w14:paraId="258522CA" w14:textId="77777777" w:rsidR="00334F6D" w:rsidRPr="0048671F" w:rsidRDefault="00334F6D" w:rsidP="00334F6D">
      <w:pPr>
        <w:rPr>
          <w:rFonts w:ascii="Calibri" w:hAnsi="Calibri" w:cs="Calibri"/>
          <w:lang w:val="fr-FR"/>
        </w:rPr>
      </w:pPr>
      <w:r w:rsidRPr="0048671F">
        <w:rPr>
          <w:rFonts w:ascii="Calibri" w:hAnsi="Calibri" w:cs="Calibri"/>
          <w:lang w:val="fr-FR"/>
        </w:rPr>
        <w:t xml:space="preserve">La Cellule Énergie peut demander des documents complémentaires avant et après la signature </w:t>
      </w:r>
      <w:r w:rsidR="00000061" w:rsidRPr="0048671F">
        <w:rPr>
          <w:rFonts w:ascii="Calibri" w:hAnsi="Calibri" w:cs="Calibri"/>
          <w:lang w:val="fr-FR"/>
        </w:rPr>
        <w:t>du présent Contrat</w:t>
      </w:r>
      <w:r w:rsidRPr="0048671F">
        <w:rPr>
          <w:rFonts w:ascii="Calibri" w:hAnsi="Calibri" w:cs="Calibri"/>
          <w:lang w:val="fr-FR"/>
        </w:rPr>
        <w:t>.</w:t>
      </w:r>
    </w:p>
    <w:p w14:paraId="7F9455B4" w14:textId="77777777" w:rsidR="00773741" w:rsidRPr="0048671F" w:rsidRDefault="00773741" w:rsidP="00334F6D">
      <w:pPr>
        <w:rPr>
          <w:rFonts w:ascii="Calibri" w:hAnsi="Calibri" w:cs="Calibri"/>
          <w:bCs/>
          <w:iCs/>
          <w:lang w:val="fr-FR"/>
        </w:rPr>
      </w:pPr>
    </w:p>
    <w:p w14:paraId="78A8CEAD" w14:textId="76C445F3" w:rsidR="00773741" w:rsidRPr="0048671F" w:rsidRDefault="00151303" w:rsidP="00773741">
      <w:pPr>
        <w:rPr>
          <w:rFonts w:ascii="Calibri" w:hAnsi="Calibri" w:cs="Calibri"/>
          <w:bCs/>
          <w:iCs/>
          <w:lang w:val="fr-FR"/>
        </w:rPr>
      </w:pPr>
      <w:r w:rsidRPr="0048671F">
        <w:rPr>
          <w:rFonts w:ascii="Calibri" w:hAnsi="Calibri" w:cs="Calibri"/>
          <w:bCs/>
          <w:iCs/>
          <w:lang w:val="fr-FR"/>
        </w:rPr>
        <w:t xml:space="preserve">Dans la mesure du </w:t>
      </w:r>
      <w:r w:rsidR="00773741" w:rsidRPr="0048671F">
        <w:rPr>
          <w:rFonts w:ascii="Calibri" w:hAnsi="Calibri" w:cs="Calibri"/>
          <w:bCs/>
          <w:iCs/>
          <w:lang w:val="fr-FR"/>
        </w:rPr>
        <w:t xml:space="preserve">possible, </w:t>
      </w:r>
      <w:r w:rsidRPr="0048671F">
        <w:rPr>
          <w:rFonts w:ascii="Calibri" w:hAnsi="Calibri" w:cs="Calibri"/>
          <w:bCs/>
          <w:iCs/>
          <w:lang w:val="fr-FR"/>
        </w:rPr>
        <w:t xml:space="preserve">le </w:t>
      </w:r>
      <w:r w:rsidR="00782255" w:rsidRPr="0048671F">
        <w:rPr>
          <w:rFonts w:ascii="Calibri" w:hAnsi="Calibri" w:cs="Calibri"/>
          <w:bCs/>
          <w:iCs/>
          <w:lang w:val="fr-FR"/>
        </w:rPr>
        <w:t>P</w:t>
      </w:r>
      <w:r w:rsidR="003001FC" w:rsidRPr="0048671F">
        <w:rPr>
          <w:rFonts w:ascii="Calibri" w:hAnsi="Calibri" w:cs="Calibri"/>
          <w:bCs/>
          <w:iCs/>
          <w:lang w:val="fr-FR"/>
        </w:rPr>
        <w:t>romoteur</w:t>
      </w:r>
      <w:r w:rsidR="00773741" w:rsidRPr="0048671F">
        <w:rPr>
          <w:rFonts w:ascii="Calibri" w:hAnsi="Calibri" w:cs="Calibri"/>
          <w:bCs/>
          <w:iCs/>
          <w:lang w:val="fr-FR"/>
        </w:rPr>
        <w:t xml:space="preserve"> </w:t>
      </w:r>
      <w:r w:rsidRPr="0048671F">
        <w:rPr>
          <w:rFonts w:ascii="Calibri" w:hAnsi="Calibri" w:cs="Calibri"/>
          <w:bCs/>
          <w:iCs/>
          <w:lang w:val="fr-FR"/>
        </w:rPr>
        <w:t xml:space="preserve">pourra soumettre la même </w:t>
      </w:r>
      <w:r w:rsidR="00773741" w:rsidRPr="0048671F">
        <w:rPr>
          <w:rFonts w:ascii="Calibri" w:hAnsi="Calibri" w:cs="Calibri"/>
          <w:bCs/>
          <w:iCs/>
          <w:lang w:val="fr-FR"/>
        </w:rPr>
        <w:t xml:space="preserve">documentation </w:t>
      </w:r>
      <w:r w:rsidRPr="0048671F">
        <w:rPr>
          <w:rFonts w:ascii="Calibri" w:hAnsi="Calibri" w:cs="Calibri"/>
          <w:bCs/>
          <w:iCs/>
          <w:lang w:val="fr-FR"/>
        </w:rPr>
        <w:t xml:space="preserve">requise dans ces </w:t>
      </w:r>
      <w:r w:rsidR="00773741" w:rsidRPr="0048671F">
        <w:rPr>
          <w:rFonts w:ascii="Calibri" w:hAnsi="Calibri" w:cs="Calibri"/>
          <w:bCs/>
          <w:iCs/>
          <w:lang w:val="fr-FR"/>
        </w:rPr>
        <w:t>annexes</w:t>
      </w:r>
      <w:r w:rsidRPr="0048671F">
        <w:rPr>
          <w:rFonts w:ascii="Calibri" w:hAnsi="Calibri" w:cs="Calibri"/>
          <w:bCs/>
          <w:iCs/>
          <w:lang w:val="fr-FR"/>
        </w:rPr>
        <w:t xml:space="preserve"> que celle qu’il soumet à l’autorité concédante</w:t>
      </w:r>
      <w:r w:rsidR="00773741" w:rsidRPr="0048671F">
        <w:rPr>
          <w:rFonts w:ascii="Calibri" w:hAnsi="Calibri" w:cs="Calibri"/>
          <w:bCs/>
          <w:iCs/>
          <w:lang w:val="fr-FR"/>
        </w:rPr>
        <w:t xml:space="preserve"> </w:t>
      </w:r>
      <w:r w:rsidRPr="0048671F">
        <w:rPr>
          <w:rFonts w:ascii="Calibri" w:hAnsi="Calibri" w:cs="Calibri"/>
          <w:bCs/>
          <w:iCs/>
          <w:lang w:val="fr-FR"/>
        </w:rPr>
        <w:t xml:space="preserve">conformément à la Convention de </w:t>
      </w:r>
      <w:r w:rsidR="00773741" w:rsidRPr="0048671F">
        <w:rPr>
          <w:rFonts w:ascii="Calibri" w:hAnsi="Calibri" w:cs="Calibri"/>
          <w:bCs/>
          <w:iCs/>
          <w:lang w:val="fr-FR"/>
        </w:rPr>
        <w:t>Concession.</w:t>
      </w:r>
    </w:p>
    <w:p w14:paraId="7F0DBF73" w14:textId="77777777" w:rsidR="00773741" w:rsidRPr="0048671F" w:rsidRDefault="00773741" w:rsidP="00334F6D">
      <w:pPr>
        <w:rPr>
          <w:rFonts w:ascii="Calibri" w:hAnsi="Calibri" w:cs="Calibri"/>
          <w:bCs/>
          <w:iCs/>
          <w:lang w:val="fr-FR"/>
        </w:rPr>
      </w:pPr>
    </w:p>
    <w:p w14:paraId="4D76A1AD" w14:textId="77777777" w:rsidR="00334F6D" w:rsidRPr="0048671F" w:rsidRDefault="00334F6D" w:rsidP="00E0448B">
      <w:pPr>
        <w:rPr>
          <w:rFonts w:ascii="Calibri" w:hAnsi="Calibri" w:cs="Calibri"/>
          <w:bCs/>
          <w:iCs/>
          <w:lang w:val="fr-FR"/>
        </w:rPr>
      </w:pPr>
    </w:p>
    <w:p w14:paraId="5B255046" w14:textId="77777777" w:rsidR="00BE347E" w:rsidRPr="0048671F" w:rsidRDefault="00BE347E">
      <w:pPr>
        <w:rPr>
          <w:rFonts w:ascii="Calibri" w:hAnsi="Calibri" w:cs="Calibri"/>
          <w:bCs/>
          <w:iCs/>
          <w:lang w:val="fr-FR"/>
        </w:rPr>
      </w:pPr>
      <w:r w:rsidRPr="0048671F">
        <w:rPr>
          <w:rFonts w:ascii="Calibri" w:hAnsi="Calibri" w:cs="Calibri"/>
          <w:lang w:val="fr-FR"/>
        </w:rPr>
        <w:br w:type="page"/>
      </w:r>
    </w:p>
    <w:p w14:paraId="418572E2" w14:textId="77777777" w:rsidR="00BE347E" w:rsidRPr="0048671F" w:rsidRDefault="00E63598" w:rsidP="00BE347E">
      <w:pPr>
        <w:pStyle w:val="Heading2"/>
        <w:rPr>
          <w:rFonts w:ascii="Calibri" w:hAnsi="Calibri" w:cs="Calibri"/>
          <w:b/>
          <w:sz w:val="28"/>
          <w:szCs w:val="28"/>
          <w:lang w:val="fr-FR"/>
        </w:rPr>
      </w:pPr>
      <w:bookmarkStart w:id="57" w:name="_Toc513195466"/>
      <w:r w:rsidRPr="0048671F">
        <w:rPr>
          <w:rFonts w:ascii="Calibri" w:hAnsi="Calibri" w:cs="Calibri"/>
          <w:b/>
          <w:bCs/>
          <w:sz w:val="28"/>
          <w:szCs w:val="28"/>
          <w:lang w:val="fr-FR"/>
        </w:rPr>
        <w:lastRenderedPageBreak/>
        <w:t>Annexe 1 – Lettre d'acceptation</w:t>
      </w:r>
      <w:bookmarkEnd w:id="57"/>
    </w:p>
    <w:p w14:paraId="37951FB2" w14:textId="77777777" w:rsidR="00BE347E" w:rsidRPr="0048671F" w:rsidRDefault="00BE347E" w:rsidP="00E0448B">
      <w:pPr>
        <w:rPr>
          <w:rFonts w:ascii="Calibri" w:hAnsi="Calibri" w:cs="Calibri"/>
          <w:bCs/>
          <w:iCs/>
          <w:lang w:val="fr-FR"/>
        </w:rPr>
      </w:pPr>
    </w:p>
    <w:p w14:paraId="6EEDB01A" w14:textId="77777777" w:rsidR="00BE347E" w:rsidRPr="0048671F" w:rsidRDefault="00BE347E" w:rsidP="00BE347E">
      <w:pPr>
        <w:jc w:val="center"/>
        <w:rPr>
          <w:rFonts w:ascii="Calibri" w:hAnsi="Calibri" w:cs="Calibri"/>
          <w:b/>
          <w:bCs/>
          <w:iCs/>
          <w:lang w:val="fr-FR"/>
        </w:rPr>
      </w:pPr>
    </w:p>
    <w:p w14:paraId="2F89B761" w14:textId="77777777" w:rsidR="00BE347E" w:rsidRPr="0048671F" w:rsidRDefault="00BE347E" w:rsidP="00BE347E">
      <w:pPr>
        <w:jc w:val="center"/>
        <w:rPr>
          <w:rFonts w:ascii="Calibri" w:hAnsi="Calibri" w:cs="Calibri"/>
          <w:b/>
          <w:bCs/>
          <w:iCs/>
          <w:lang w:val="fr-FR"/>
        </w:rPr>
      </w:pPr>
      <w:r w:rsidRPr="0048671F">
        <w:rPr>
          <w:rFonts w:ascii="Calibri" w:hAnsi="Calibri" w:cs="Calibri"/>
          <w:b/>
          <w:bCs/>
          <w:lang w:val="fr-FR"/>
        </w:rPr>
        <w:t>Lettre d'acceptation</w:t>
      </w:r>
    </w:p>
    <w:p w14:paraId="514CC74C" w14:textId="77777777" w:rsidR="00BE347E" w:rsidRPr="0048671F" w:rsidRDefault="00BE347E" w:rsidP="00BE347E">
      <w:pPr>
        <w:jc w:val="center"/>
        <w:rPr>
          <w:rFonts w:ascii="Calibri" w:hAnsi="Calibri" w:cs="Calibri"/>
          <w:b/>
          <w:bCs/>
          <w:i/>
          <w:iCs/>
          <w:lang w:val="fr-FR"/>
        </w:rPr>
      </w:pPr>
      <w:r w:rsidRPr="0048671F">
        <w:rPr>
          <w:rFonts w:ascii="Calibri" w:hAnsi="Calibri" w:cs="Calibri"/>
          <w:b/>
          <w:bCs/>
          <w:i/>
          <w:iCs/>
          <w:highlight w:val="yellow"/>
          <w:lang w:val="fr-FR"/>
        </w:rPr>
        <w:t>[</w:t>
      </w:r>
      <w:proofErr w:type="gramStart"/>
      <w:r w:rsidRPr="0048671F">
        <w:rPr>
          <w:rFonts w:ascii="Calibri" w:hAnsi="Calibri" w:cs="Calibri"/>
          <w:b/>
          <w:bCs/>
          <w:i/>
          <w:iCs/>
          <w:highlight w:val="yellow"/>
          <w:lang w:val="fr-FR"/>
        </w:rPr>
        <w:t>sur</w:t>
      </w:r>
      <w:proofErr w:type="gramEnd"/>
      <w:r w:rsidRPr="0048671F">
        <w:rPr>
          <w:rFonts w:ascii="Calibri" w:hAnsi="Calibri" w:cs="Calibri"/>
          <w:b/>
          <w:bCs/>
          <w:i/>
          <w:iCs/>
          <w:highlight w:val="yellow"/>
          <w:lang w:val="fr-FR"/>
        </w:rPr>
        <w:t xml:space="preserve"> papier à en-tête de la Cellule Énergie]</w:t>
      </w:r>
    </w:p>
    <w:p w14:paraId="09869E42" w14:textId="77777777" w:rsidR="00BE347E" w:rsidRPr="0048671F" w:rsidRDefault="00BE347E" w:rsidP="00BE347E">
      <w:pPr>
        <w:jc w:val="right"/>
        <w:rPr>
          <w:rFonts w:ascii="Calibri" w:hAnsi="Calibri" w:cs="Calibri"/>
          <w:bCs/>
          <w:iCs/>
          <w:lang w:val="fr-FR"/>
        </w:rPr>
      </w:pPr>
    </w:p>
    <w:p w14:paraId="0C71EFD2" w14:textId="77777777" w:rsidR="00BE347E" w:rsidRPr="0048671F" w:rsidRDefault="00BE347E" w:rsidP="00BE347E">
      <w:pPr>
        <w:jc w:val="right"/>
        <w:rPr>
          <w:rFonts w:ascii="Calibri" w:hAnsi="Calibri" w:cs="Calibri"/>
          <w:bCs/>
          <w:iCs/>
          <w:lang w:val="fr-FR"/>
        </w:rPr>
      </w:pPr>
      <w:r w:rsidRPr="0048671F">
        <w:rPr>
          <w:rFonts w:ascii="Calibri" w:hAnsi="Calibri" w:cs="Calibri"/>
          <w:lang w:val="fr-FR"/>
        </w:rPr>
        <w:t xml:space="preserve">Date : </w:t>
      </w:r>
      <w:r w:rsidRPr="0048671F">
        <w:rPr>
          <w:rFonts w:ascii="Calibri" w:hAnsi="Calibri" w:cs="Calibri"/>
          <w:highlight w:val="yellow"/>
          <w:lang w:val="fr-FR"/>
        </w:rPr>
        <w:t>[DATE]</w:t>
      </w:r>
    </w:p>
    <w:p w14:paraId="0A09F45A" w14:textId="77777777" w:rsidR="00BE347E" w:rsidRPr="0048671F" w:rsidRDefault="00BE347E" w:rsidP="00BE347E">
      <w:pPr>
        <w:rPr>
          <w:rFonts w:ascii="Calibri" w:hAnsi="Calibri" w:cs="Calibri"/>
          <w:bCs/>
          <w:iCs/>
          <w:lang w:val="fr-FR"/>
        </w:rPr>
      </w:pPr>
    </w:p>
    <w:p w14:paraId="3AEFE8DA" w14:textId="77777777" w:rsidR="00BE347E" w:rsidRPr="0048671F" w:rsidRDefault="00BE347E" w:rsidP="00BE347E">
      <w:pPr>
        <w:rPr>
          <w:rFonts w:ascii="Calibri" w:hAnsi="Calibri" w:cs="Calibri"/>
          <w:bCs/>
          <w:iCs/>
          <w:lang w:val="fr-FR"/>
        </w:rPr>
      </w:pPr>
    </w:p>
    <w:p w14:paraId="20C4C9F7" w14:textId="77777777" w:rsidR="00BE347E" w:rsidRPr="0048671F" w:rsidRDefault="00BE347E" w:rsidP="00BE347E">
      <w:pPr>
        <w:rPr>
          <w:rFonts w:ascii="Calibri" w:hAnsi="Calibri" w:cs="Calibri"/>
          <w:bCs/>
          <w:i/>
          <w:iCs/>
          <w:lang w:val="fr-FR"/>
        </w:rPr>
      </w:pPr>
      <w:r w:rsidRPr="0048671F">
        <w:rPr>
          <w:rFonts w:ascii="Calibri" w:hAnsi="Calibri" w:cs="Calibri"/>
          <w:lang w:val="fr-FR"/>
        </w:rPr>
        <w:t>À l'attention de :</w:t>
      </w:r>
      <w:r w:rsidRPr="0048671F">
        <w:rPr>
          <w:rFonts w:ascii="Calibri" w:hAnsi="Calibri" w:cs="Calibri"/>
          <w:lang w:val="fr-FR"/>
        </w:rPr>
        <w:tab/>
        <w:t xml:space="preserve">(1) </w:t>
      </w:r>
      <w:r w:rsidRPr="0048671F">
        <w:rPr>
          <w:rFonts w:ascii="Calibri" w:hAnsi="Calibri" w:cs="Calibri"/>
          <w:highlight w:val="yellow"/>
          <w:lang w:val="fr-FR"/>
        </w:rPr>
        <w:t>[NOM DE LA SOCIÉTÉ]</w:t>
      </w:r>
    </w:p>
    <w:p w14:paraId="3884C93F" w14:textId="77777777" w:rsidR="00BE347E" w:rsidRPr="0048671F" w:rsidRDefault="00BE347E" w:rsidP="00BE347E">
      <w:pPr>
        <w:rPr>
          <w:rFonts w:ascii="Calibri" w:hAnsi="Calibri" w:cs="Calibri"/>
          <w:bCs/>
          <w:iCs/>
          <w:lang w:val="fr-FR"/>
        </w:rPr>
      </w:pPr>
      <w:r w:rsidRPr="0048671F">
        <w:rPr>
          <w:rFonts w:ascii="Calibri" w:hAnsi="Calibri" w:cs="Calibri"/>
          <w:lang w:val="fr-FR"/>
        </w:rPr>
        <w:tab/>
        <w:t xml:space="preserve">(2) La Municipalité de </w:t>
      </w:r>
      <w:r w:rsidRPr="0048671F">
        <w:rPr>
          <w:rFonts w:ascii="Calibri" w:hAnsi="Calibri" w:cs="Calibri"/>
          <w:highlight w:val="yellow"/>
          <w:lang w:val="fr-FR"/>
        </w:rPr>
        <w:t>[NOM DE LA MUNICIPALITÉ]</w:t>
      </w:r>
    </w:p>
    <w:p w14:paraId="5929386C" w14:textId="77777777" w:rsidR="00BE347E" w:rsidRPr="0048671F" w:rsidRDefault="00BE347E" w:rsidP="00BE347E">
      <w:pPr>
        <w:rPr>
          <w:rFonts w:ascii="Calibri" w:hAnsi="Calibri" w:cs="Calibri"/>
          <w:bCs/>
          <w:iCs/>
          <w:lang w:val="fr-FR"/>
        </w:rPr>
      </w:pPr>
      <w:r w:rsidRPr="0048671F">
        <w:rPr>
          <w:lang w:val="fr-FR"/>
        </w:rPr>
        <w:tab/>
      </w:r>
    </w:p>
    <w:p w14:paraId="1D666C77" w14:textId="77777777" w:rsidR="00BE347E" w:rsidRPr="0048671F" w:rsidRDefault="00BE347E" w:rsidP="00BE347E">
      <w:pPr>
        <w:jc w:val="center"/>
        <w:rPr>
          <w:rFonts w:ascii="Calibri" w:hAnsi="Calibri" w:cs="Calibri"/>
          <w:bCs/>
          <w:iCs/>
          <w:lang w:val="fr-FR"/>
        </w:rPr>
      </w:pPr>
      <w:r w:rsidRPr="0048671F">
        <w:rPr>
          <w:rFonts w:ascii="Calibri" w:hAnsi="Calibri" w:cs="Calibri"/>
          <w:b/>
          <w:bCs/>
          <w:u w:val="single"/>
          <w:lang w:val="fr-FR"/>
        </w:rPr>
        <w:t>SUBVENTION DU PROJET DANS LE CADRE DU PROJET DE LA CELLULE ÉNERGIE</w:t>
      </w:r>
      <w:r w:rsidR="00000061" w:rsidRPr="0048671F">
        <w:rPr>
          <w:rFonts w:ascii="Calibri" w:hAnsi="Calibri" w:cs="Calibri"/>
          <w:b/>
          <w:bCs/>
          <w:u w:val="single"/>
          <w:lang w:val="fr-FR"/>
        </w:rPr>
        <w:t xml:space="preserve"> DU MTPTC</w:t>
      </w:r>
    </w:p>
    <w:p w14:paraId="7D5BD3EA" w14:textId="77777777" w:rsidR="00BE347E" w:rsidRPr="0048671F" w:rsidRDefault="00BE347E" w:rsidP="00BE347E">
      <w:pPr>
        <w:jc w:val="center"/>
        <w:rPr>
          <w:rFonts w:ascii="Calibri" w:hAnsi="Calibri" w:cs="Calibri"/>
          <w:b/>
          <w:bCs/>
          <w:iCs/>
          <w:u w:val="single"/>
          <w:lang w:val="fr-FR"/>
        </w:rPr>
      </w:pPr>
    </w:p>
    <w:p w14:paraId="46DDAB2C" w14:textId="77777777" w:rsidR="00BE347E" w:rsidRPr="0048671F" w:rsidRDefault="00BE347E" w:rsidP="00BE347E">
      <w:pPr>
        <w:jc w:val="center"/>
        <w:rPr>
          <w:rFonts w:ascii="Calibri" w:hAnsi="Calibri" w:cs="Calibri"/>
          <w:bCs/>
          <w:iCs/>
          <w:lang w:val="fr-FR"/>
        </w:rPr>
      </w:pPr>
      <w:r w:rsidRPr="0048671F">
        <w:rPr>
          <w:lang w:val="fr-FR"/>
        </w:rPr>
        <w:t xml:space="preserve">PROJET DE MINI-RÉSEAU </w:t>
      </w:r>
      <w:r w:rsidRPr="0048671F">
        <w:rPr>
          <w:rFonts w:ascii="Calibri" w:hAnsi="Calibri" w:cs="Calibri"/>
          <w:highlight w:val="yellow"/>
          <w:lang w:val="fr-FR"/>
        </w:rPr>
        <w:t>[NOM DU PROJET]</w:t>
      </w:r>
    </w:p>
    <w:p w14:paraId="40FC97DE" w14:textId="77777777" w:rsidR="00BE347E" w:rsidRPr="0048671F" w:rsidRDefault="00BE347E" w:rsidP="00BE347E">
      <w:pPr>
        <w:rPr>
          <w:rFonts w:ascii="Calibri" w:hAnsi="Calibri" w:cs="Calibri"/>
          <w:bCs/>
          <w:iCs/>
          <w:lang w:val="fr-FR"/>
        </w:rPr>
      </w:pPr>
    </w:p>
    <w:p w14:paraId="355AF42B" w14:textId="77777777" w:rsidR="00BE347E" w:rsidRPr="0048671F" w:rsidRDefault="00BE347E" w:rsidP="00BE347E">
      <w:pPr>
        <w:rPr>
          <w:rFonts w:ascii="Calibri" w:hAnsi="Calibri" w:cs="Calibri"/>
          <w:bCs/>
          <w:iCs/>
          <w:lang w:val="fr-FR"/>
        </w:rPr>
      </w:pPr>
      <w:r w:rsidRPr="0048671F">
        <w:rPr>
          <w:rFonts w:ascii="Calibri" w:hAnsi="Calibri" w:cs="Calibri"/>
          <w:lang w:val="fr-FR"/>
        </w:rPr>
        <w:t xml:space="preserve">Nous vous informons que votre Rapport de faisabilité en date du </w:t>
      </w:r>
      <w:r w:rsidRPr="0048671F">
        <w:rPr>
          <w:rFonts w:ascii="Calibri" w:hAnsi="Calibri" w:cs="Calibri"/>
          <w:highlight w:val="yellow"/>
          <w:lang w:val="fr-FR"/>
        </w:rPr>
        <w:t>[DATE DU RAPPORT]</w:t>
      </w:r>
      <w:r w:rsidRPr="0048671F">
        <w:rPr>
          <w:rFonts w:ascii="Calibri" w:hAnsi="Calibri" w:cs="Calibri"/>
          <w:lang w:val="fr-FR"/>
        </w:rPr>
        <w:t xml:space="preserve"> portant sur le développement du Projet de mini-réseau </w:t>
      </w:r>
      <w:r w:rsidRPr="0048671F">
        <w:rPr>
          <w:rFonts w:ascii="Calibri" w:hAnsi="Calibri" w:cs="Calibri"/>
          <w:highlight w:val="yellow"/>
          <w:lang w:val="fr-FR"/>
        </w:rPr>
        <w:t>[NOM DU PROJET]</w:t>
      </w:r>
      <w:r w:rsidRPr="0048671F">
        <w:rPr>
          <w:rFonts w:ascii="Calibri" w:hAnsi="Calibri" w:cs="Calibri"/>
          <w:lang w:val="fr-FR"/>
        </w:rPr>
        <w:t xml:space="preserve"> est accepté par la Cellule Énergie</w:t>
      </w:r>
      <w:r w:rsidR="00000061" w:rsidRPr="0048671F">
        <w:rPr>
          <w:rFonts w:ascii="Calibri" w:hAnsi="Calibri" w:cs="Calibri"/>
          <w:lang w:val="fr-FR"/>
        </w:rPr>
        <w:t xml:space="preserve"> du MTPTC</w:t>
      </w:r>
      <w:r w:rsidRPr="0048671F">
        <w:rPr>
          <w:rFonts w:ascii="Calibri" w:hAnsi="Calibri" w:cs="Calibri"/>
          <w:lang w:val="fr-FR"/>
        </w:rPr>
        <w:t xml:space="preserve"> pour mise en œuvre dans le cadre du Projet de la Cellule Énergie</w:t>
      </w:r>
      <w:r w:rsidR="00000061" w:rsidRPr="0048671F">
        <w:rPr>
          <w:rFonts w:ascii="Calibri" w:hAnsi="Calibri" w:cs="Calibri"/>
          <w:lang w:val="fr-FR"/>
        </w:rPr>
        <w:t xml:space="preserve"> du MTPTC</w:t>
      </w:r>
      <w:r w:rsidRPr="0048671F">
        <w:rPr>
          <w:rFonts w:ascii="Calibri" w:hAnsi="Calibri" w:cs="Calibri"/>
          <w:lang w:val="fr-FR"/>
        </w:rPr>
        <w:t xml:space="preserve"> et que le Projet est éligible à un Montant de subvention du Projet de </w:t>
      </w:r>
      <w:r w:rsidRPr="0048671F">
        <w:rPr>
          <w:rFonts w:ascii="Calibri" w:hAnsi="Calibri" w:cs="Calibri"/>
          <w:highlight w:val="yellow"/>
          <w:lang w:val="fr-FR"/>
        </w:rPr>
        <w:t>[MONTANT DE LA SUBVENTION EN USD OU HTG]</w:t>
      </w:r>
      <w:r w:rsidRPr="0048671F">
        <w:rPr>
          <w:rFonts w:ascii="Calibri" w:hAnsi="Calibri" w:cs="Calibri"/>
          <w:lang w:val="fr-FR"/>
        </w:rPr>
        <w:t xml:space="preserve"> (</w:t>
      </w:r>
      <w:r w:rsidRPr="0048671F">
        <w:rPr>
          <w:rFonts w:ascii="Calibri" w:hAnsi="Calibri" w:cs="Calibri"/>
          <w:highlight w:val="yellow"/>
          <w:lang w:val="fr-FR"/>
        </w:rPr>
        <w:t>[MONTANT DE LA SUBVENTION EN TOUTES LETTRES]</w:t>
      </w:r>
      <w:r w:rsidRPr="0048671F">
        <w:rPr>
          <w:rFonts w:ascii="Calibri" w:hAnsi="Calibri" w:cs="Calibri"/>
          <w:lang w:val="fr-FR"/>
        </w:rPr>
        <w:t>).</w:t>
      </w:r>
    </w:p>
    <w:p w14:paraId="7D55EB43" w14:textId="77777777" w:rsidR="00BE347E" w:rsidRPr="0048671F" w:rsidRDefault="00BE347E" w:rsidP="00BE347E">
      <w:pPr>
        <w:rPr>
          <w:rFonts w:ascii="Calibri" w:hAnsi="Calibri" w:cs="Calibri"/>
          <w:bCs/>
          <w:iCs/>
          <w:lang w:val="fr-FR"/>
        </w:rPr>
      </w:pPr>
    </w:p>
    <w:p w14:paraId="642F5AC8" w14:textId="77777777" w:rsidR="00BE347E" w:rsidRPr="0048671F" w:rsidRDefault="00BE347E" w:rsidP="00BE347E">
      <w:pPr>
        <w:rPr>
          <w:rFonts w:ascii="Calibri" w:hAnsi="Calibri" w:cs="Calibri"/>
          <w:bCs/>
          <w:iCs/>
          <w:lang w:val="fr-FR"/>
        </w:rPr>
      </w:pPr>
      <w:r w:rsidRPr="0048671F">
        <w:rPr>
          <w:rFonts w:ascii="Calibri" w:hAnsi="Calibri" w:cs="Calibri"/>
          <w:lang w:val="fr-FR"/>
        </w:rPr>
        <w:t xml:space="preserve">Nous vous demandons de fournir la </w:t>
      </w:r>
      <w:r w:rsidR="00000061" w:rsidRPr="0048671F">
        <w:rPr>
          <w:rFonts w:ascii="Calibri" w:hAnsi="Calibri" w:cs="Calibri"/>
          <w:b/>
          <w:bCs/>
          <w:lang w:val="fr-FR"/>
        </w:rPr>
        <w:t>Garantie de bonne exécution</w:t>
      </w:r>
      <w:r w:rsidRPr="0048671F">
        <w:rPr>
          <w:rFonts w:ascii="Calibri" w:hAnsi="Calibri" w:cs="Calibri"/>
          <w:lang w:val="fr-FR"/>
        </w:rPr>
        <w:t xml:space="preserve"> d'une valeur de </w:t>
      </w:r>
      <w:r w:rsidR="0053749F" w:rsidRPr="0048671F">
        <w:rPr>
          <w:color w:val="222222"/>
          <w:highlight w:val="yellow"/>
          <w:lang w:val="fr-FR"/>
        </w:rPr>
        <w:t xml:space="preserve">[POURCENTAGE DU COÛT DU </w:t>
      </w:r>
      <w:proofErr w:type="gramStart"/>
      <w:r w:rsidR="0053749F" w:rsidRPr="0048671F">
        <w:rPr>
          <w:color w:val="222222"/>
          <w:highlight w:val="yellow"/>
          <w:lang w:val="fr-FR"/>
        </w:rPr>
        <w:t>PROJET]</w:t>
      </w:r>
      <w:r w:rsidRPr="0048671F">
        <w:rPr>
          <w:rFonts w:ascii="Calibri" w:hAnsi="Calibri" w:cs="Calibri"/>
          <w:lang w:val="fr-FR"/>
        </w:rPr>
        <w:t>du</w:t>
      </w:r>
      <w:proofErr w:type="gramEnd"/>
      <w:r w:rsidRPr="0048671F">
        <w:rPr>
          <w:rFonts w:ascii="Calibri" w:hAnsi="Calibri" w:cs="Calibri"/>
          <w:lang w:val="fr-FR"/>
        </w:rPr>
        <w:t xml:space="preserve"> Coût du Projet, conformément au Manuel </w:t>
      </w:r>
      <w:r w:rsidR="00000061" w:rsidRPr="0048671F">
        <w:rPr>
          <w:rFonts w:ascii="Calibri" w:hAnsi="Calibri" w:cs="Calibri"/>
          <w:lang w:val="fr-FR"/>
        </w:rPr>
        <w:t xml:space="preserve">d'Opérations </w:t>
      </w:r>
      <w:r w:rsidRPr="0048671F">
        <w:rPr>
          <w:rFonts w:ascii="Calibri" w:hAnsi="Calibri" w:cs="Calibri"/>
          <w:lang w:val="fr-FR"/>
        </w:rPr>
        <w:t>du Projet de la Cellule Énergie</w:t>
      </w:r>
      <w:r w:rsidR="00000061" w:rsidRPr="0048671F">
        <w:rPr>
          <w:rFonts w:ascii="Calibri" w:hAnsi="Calibri" w:cs="Calibri"/>
          <w:lang w:val="fr-FR"/>
        </w:rPr>
        <w:t xml:space="preserve"> du MTPTC</w:t>
      </w:r>
      <w:r w:rsidRPr="0048671F">
        <w:rPr>
          <w:rFonts w:ascii="Calibri" w:hAnsi="Calibri" w:cs="Calibri"/>
          <w:lang w:val="fr-FR"/>
        </w:rPr>
        <w:t>, dans les quatorze (14) jours calendaires à compter de la date de la présente lettre.</w:t>
      </w:r>
    </w:p>
    <w:p w14:paraId="07BA84CC" w14:textId="77777777" w:rsidR="00BE347E" w:rsidRPr="0048671F" w:rsidRDefault="00BE347E" w:rsidP="00BE347E">
      <w:pPr>
        <w:rPr>
          <w:rFonts w:ascii="Calibri" w:hAnsi="Calibri" w:cs="Calibri"/>
          <w:bCs/>
          <w:iCs/>
          <w:lang w:val="fr-FR"/>
        </w:rPr>
      </w:pPr>
    </w:p>
    <w:p w14:paraId="19854D4B" w14:textId="77777777" w:rsidR="00BE347E" w:rsidRPr="0048671F" w:rsidRDefault="00BE347E" w:rsidP="00BE347E">
      <w:pPr>
        <w:rPr>
          <w:rFonts w:ascii="Calibri" w:hAnsi="Calibri" w:cs="Calibri"/>
          <w:bCs/>
          <w:iCs/>
          <w:lang w:val="fr-FR"/>
        </w:rPr>
      </w:pPr>
      <w:r w:rsidRPr="0048671F">
        <w:rPr>
          <w:rFonts w:ascii="Calibri" w:hAnsi="Calibri" w:cs="Calibri"/>
          <w:lang w:val="fr-FR"/>
        </w:rPr>
        <w:t xml:space="preserve">Vous trouverez ci-joint le projet de </w:t>
      </w:r>
      <w:r w:rsidR="00000061" w:rsidRPr="0048671F">
        <w:rPr>
          <w:rFonts w:ascii="Calibri" w:hAnsi="Calibri" w:cs="Calibri"/>
          <w:lang w:val="fr-FR"/>
        </w:rPr>
        <w:t xml:space="preserve">Contrat </w:t>
      </w:r>
      <w:r w:rsidRPr="0048671F">
        <w:rPr>
          <w:rFonts w:ascii="Calibri" w:hAnsi="Calibri" w:cs="Calibri"/>
          <w:lang w:val="fr-FR"/>
        </w:rPr>
        <w:t>à signer.</w:t>
      </w:r>
    </w:p>
    <w:p w14:paraId="29F2FF27" w14:textId="77777777" w:rsidR="00BE347E" w:rsidRPr="0048671F" w:rsidRDefault="00BE347E" w:rsidP="00BE347E">
      <w:pPr>
        <w:rPr>
          <w:rFonts w:ascii="Calibri" w:hAnsi="Calibri" w:cs="Calibri"/>
          <w:bCs/>
          <w:iCs/>
          <w:lang w:val="fr-FR"/>
        </w:rPr>
      </w:pPr>
    </w:p>
    <w:p w14:paraId="6A334AE4" w14:textId="77777777" w:rsidR="00BE347E" w:rsidRPr="0048671F" w:rsidRDefault="00BE347E" w:rsidP="00BE347E">
      <w:pPr>
        <w:rPr>
          <w:rFonts w:ascii="Calibri" w:hAnsi="Calibri" w:cs="Calibri"/>
          <w:bCs/>
          <w:iCs/>
          <w:lang w:val="fr-FR"/>
        </w:rPr>
      </w:pPr>
      <w:r w:rsidRPr="0048671F">
        <w:rPr>
          <w:rFonts w:ascii="Calibri" w:hAnsi="Calibri" w:cs="Calibri"/>
          <w:lang w:val="fr-FR"/>
        </w:rPr>
        <w:t xml:space="preserve">La date provisoire de la signature </w:t>
      </w:r>
      <w:r w:rsidR="00000061" w:rsidRPr="0048671F">
        <w:rPr>
          <w:rFonts w:ascii="Calibri" w:hAnsi="Calibri" w:cs="Calibri"/>
          <w:lang w:val="fr-FR"/>
        </w:rPr>
        <w:t>du Contrat</w:t>
      </w:r>
      <w:r w:rsidRPr="0048671F">
        <w:rPr>
          <w:rFonts w:ascii="Calibri" w:hAnsi="Calibri" w:cs="Calibri"/>
          <w:lang w:val="fr-FR"/>
        </w:rPr>
        <w:t xml:space="preserve"> est le </w:t>
      </w:r>
      <w:r w:rsidRPr="0048671F">
        <w:rPr>
          <w:rFonts w:ascii="Calibri" w:hAnsi="Calibri" w:cs="Calibri"/>
          <w:highlight w:val="yellow"/>
          <w:lang w:val="fr-FR"/>
        </w:rPr>
        <w:t>[DATE DE SIGNATURE]</w:t>
      </w:r>
      <w:r w:rsidRPr="0048671F">
        <w:rPr>
          <w:rFonts w:ascii="Calibri" w:hAnsi="Calibri" w:cs="Calibri"/>
          <w:lang w:val="fr-FR"/>
        </w:rPr>
        <w:t>.</w:t>
      </w:r>
    </w:p>
    <w:p w14:paraId="4CCCF0DB" w14:textId="77777777" w:rsidR="00BE347E" w:rsidRPr="0048671F" w:rsidRDefault="00BE347E" w:rsidP="00BE347E">
      <w:pPr>
        <w:rPr>
          <w:rFonts w:ascii="Calibri" w:hAnsi="Calibri" w:cs="Calibri"/>
          <w:b/>
          <w:bCs/>
          <w:iCs/>
          <w:lang w:val="fr-FR"/>
        </w:rPr>
      </w:pPr>
    </w:p>
    <w:p w14:paraId="6D40EE34" w14:textId="77777777" w:rsidR="00BE347E" w:rsidRPr="0048671F" w:rsidRDefault="00BE347E" w:rsidP="00BE347E">
      <w:pPr>
        <w:rPr>
          <w:rFonts w:ascii="Calibri" w:hAnsi="Calibri" w:cs="Calibri"/>
          <w:b/>
          <w:bCs/>
          <w:iCs/>
          <w:lang w:val="fr-FR"/>
        </w:rPr>
      </w:pPr>
      <w:r w:rsidRPr="0048671F">
        <w:rPr>
          <w:rFonts w:ascii="Calibri" w:hAnsi="Calibri" w:cs="Calibri"/>
          <w:b/>
          <w:bCs/>
          <w:lang w:val="fr-FR"/>
        </w:rPr>
        <w:t>Pour et au nom de la Cellule Énergie, Ministère des Travaux Publics, Transports et Communications.</w:t>
      </w:r>
    </w:p>
    <w:p w14:paraId="6EFF2943" w14:textId="77777777" w:rsidR="00BE347E" w:rsidRPr="0048671F" w:rsidRDefault="00BE347E" w:rsidP="00BE347E">
      <w:pPr>
        <w:rPr>
          <w:rFonts w:ascii="Calibri" w:hAnsi="Calibri" w:cs="Calibri"/>
          <w:b/>
          <w:bCs/>
          <w:iCs/>
          <w:lang w:val="fr-FR"/>
        </w:rPr>
      </w:pPr>
    </w:p>
    <w:p w14:paraId="4DDEF097" w14:textId="77777777" w:rsidR="00BE347E" w:rsidRPr="0048671F" w:rsidRDefault="00BE347E" w:rsidP="00BE347E">
      <w:pPr>
        <w:rPr>
          <w:rFonts w:ascii="Calibri" w:hAnsi="Calibri" w:cs="Calibri"/>
          <w:b/>
          <w:bCs/>
          <w:iCs/>
          <w:lang w:val="fr-FR"/>
        </w:rPr>
      </w:pPr>
      <w:r w:rsidRPr="0048671F">
        <w:rPr>
          <w:rFonts w:ascii="Calibri" w:hAnsi="Calibri" w:cs="Calibri"/>
          <w:b/>
          <w:bCs/>
          <w:lang w:val="fr-FR"/>
        </w:rPr>
        <w:t>Signature ..............................................................................</w:t>
      </w:r>
    </w:p>
    <w:p w14:paraId="7CC0B76E" w14:textId="77777777" w:rsidR="00BE347E" w:rsidRPr="0048671F" w:rsidRDefault="00BE347E" w:rsidP="00BE347E">
      <w:pPr>
        <w:rPr>
          <w:rFonts w:ascii="Calibri" w:hAnsi="Calibri" w:cs="Calibri"/>
          <w:bCs/>
          <w:iCs/>
          <w:lang w:val="fr-FR"/>
        </w:rPr>
      </w:pPr>
      <w:r w:rsidRPr="0048671F">
        <w:rPr>
          <w:rFonts w:ascii="Calibri" w:hAnsi="Calibri" w:cs="Calibri"/>
          <w:highlight w:val="yellow"/>
          <w:lang w:val="fr-FR"/>
        </w:rPr>
        <w:t>[Nom et fonction du signataire]</w:t>
      </w:r>
      <w:r w:rsidRPr="0048671F">
        <w:rPr>
          <w:rFonts w:ascii="Calibri" w:hAnsi="Calibri" w:cs="Calibri"/>
          <w:lang w:val="fr-FR"/>
        </w:rPr>
        <w:t xml:space="preserve"> </w:t>
      </w:r>
    </w:p>
    <w:p w14:paraId="0849EA5B" w14:textId="77777777" w:rsidR="00BE347E" w:rsidRPr="0048671F" w:rsidRDefault="00BE347E" w:rsidP="00BE347E">
      <w:pPr>
        <w:rPr>
          <w:rFonts w:ascii="Calibri" w:hAnsi="Calibri" w:cs="Calibri"/>
          <w:bCs/>
          <w:iCs/>
          <w:lang w:val="fr-FR"/>
        </w:rPr>
      </w:pPr>
    </w:p>
    <w:p w14:paraId="16B04E0C" w14:textId="77777777" w:rsidR="00BE347E" w:rsidRPr="0048671F" w:rsidRDefault="00BE347E" w:rsidP="00E0448B">
      <w:pPr>
        <w:rPr>
          <w:rFonts w:ascii="Calibri" w:hAnsi="Calibri" w:cs="Calibri"/>
          <w:bCs/>
          <w:iCs/>
          <w:lang w:val="fr-FR"/>
        </w:rPr>
      </w:pPr>
    </w:p>
    <w:p w14:paraId="04AEE38D" w14:textId="77777777" w:rsidR="00BE347E" w:rsidRPr="0048671F" w:rsidRDefault="00BE347E" w:rsidP="00E0448B">
      <w:pPr>
        <w:rPr>
          <w:rFonts w:ascii="Calibri" w:hAnsi="Calibri" w:cs="Calibri"/>
          <w:bCs/>
          <w:iCs/>
          <w:lang w:val="fr-FR"/>
        </w:rPr>
      </w:pPr>
    </w:p>
    <w:p w14:paraId="445C4CBF" w14:textId="77777777" w:rsidR="00BE347E" w:rsidRPr="0048671F" w:rsidRDefault="00BE347E">
      <w:pPr>
        <w:rPr>
          <w:rFonts w:ascii="Calibri" w:hAnsi="Calibri" w:cs="Calibri"/>
          <w:bCs/>
          <w:iCs/>
          <w:lang w:val="fr-FR"/>
        </w:rPr>
      </w:pPr>
      <w:r w:rsidRPr="0048671F">
        <w:rPr>
          <w:rFonts w:ascii="Calibri" w:hAnsi="Calibri" w:cs="Calibri"/>
          <w:lang w:val="fr-FR"/>
        </w:rPr>
        <w:br w:type="page"/>
      </w:r>
    </w:p>
    <w:p w14:paraId="23F921E4" w14:textId="77777777" w:rsidR="00BE347E" w:rsidRPr="0048671F" w:rsidRDefault="00BE347E" w:rsidP="00BE347E">
      <w:pPr>
        <w:pStyle w:val="Heading2"/>
        <w:rPr>
          <w:rFonts w:ascii="Calibri" w:hAnsi="Calibri" w:cs="Calibri"/>
          <w:b/>
          <w:sz w:val="28"/>
          <w:szCs w:val="28"/>
          <w:lang w:val="fr-FR"/>
        </w:rPr>
      </w:pPr>
      <w:bookmarkStart w:id="58" w:name="_Toc513195467"/>
      <w:r w:rsidRPr="0048671F">
        <w:rPr>
          <w:rFonts w:ascii="Calibri" w:hAnsi="Calibri" w:cs="Calibri"/>
          <w:b/>
          <w:bCs/>
          <w:sz w:val="28"/>
          <w:szCs w:val="28"/>
          <w:lang w:val="fr-FR"/>
        </w:rPr>
        <w:lastRenderedPageBreak/>
        <w:t>Annexe 2 – Proposition et Rapport de faisabilité du Projet, y compris le Détail quantitatif estimatif</w:t>
      </w:r>
      <w:bookmarkEnd w:id="58"/>
    </w:p>
    <w:p w14:paraId="2795EDE3" w14:textId="77777777" w:rsidR="00BE347E" w:rsidRPr="0048671F" w:rsidRDefault="00BE347E" w:rsidP="00E0448B">
      <w:pPr>
        <w:rPr>
          <w:rFonts w:ascii="Calibri" w:hAnsi="Calibri" w:cs="Calibri"/>
          <w:bCs/>
          <w:iCs/>
          <w:lang w:val="fr-FR"/>
        </w:rPr>
      </w:pPr>
    </w:p>
    <w:p w14:paraId="3DD3F0EF" w14:textId="77777777" w:rsidR="00BE347E" w:rsidRPr="0048671F" w:rsidRDefault="00BE347E" w:rsidP="00E0448B">
      <w:pPr>
        <w:rPr>
          <w:rFonts w:ascii="Calibri" w:hAnsi="Calibri" w:cs="Calibri"/>
          <w:bCs/>
          <w:iCs/>
          <w:lang w:val="fr-FR"/>
        </w:rPr>
      </w:pPr>
      <w:r w:rsidRPr="0048671F">
        <w:rPr>
          <w:rFonts w:ascii="Calibri" w:hAnsi="Calibri" w:cs="Calibri"/>
          <w:highlight w:val="yellow"/>
          <w:lang w:val="fr-FR"/>
        </w:rPr>
        <w:t>[À compléter par le Promoteur, avec signature de la Municipalité</w:t>
      </w:r>
      <w:r w:rsidR="0053749F" w:rsidRPr="0048671F">
        <w:rPr>
          <w:rFonts w:ascii="Calibri" w:hAnsi="Calibri" w:cs="Calibri"/>
          <w:highlight w:val="yellow"/>
          <w:lang w:val="fr-FR"/>
        </w:rPr>
        <w:t xml:space="preserve">, </w:t>
      </w:r>
      <w:r w:rsidR="0053749F" w:rsidRPr="0048671F">
        <w:rPr>
          <w:color w:val="222222"/>
          <w:highlight w:val="yellow"/>
          <w:lang w:val="fr-FR"/>
        </w:rPr>
        <w:t>préparé selon le manuel d'opération du projet de la Cellule Energie</w:t>
      </w:r>
      <w:r w:rsidRPr="0048671F">
        <w:rPr>
          <w:rFonts w:ascii="Calibri" w:hAnsi="Calibri" w:cs="Calibri"/>
          <w:highlight w:val="yellow"/>
          <w:lang w:val="fr-FR"/>
        </w:rPr>
        <w:t>]</w:t>
      </w:r>
    </w:p>
    <w:p w14:paraId="06CEE801" w14:textId="77777777" w:rsidR="00BE347E" w:rsidRPr="0048671F" w:rsidRDefault="00BE347E" w:rsidP="00E0448B">
      <w:pPr>
        <w:rPr>
          <w:rFonts w:ascii="Calibri" w:hAnsi="Calibri" w:cs="Calibri"/>
          <w:bCs/>
          <w:iCs/>
          <w:lang w:val="fr-FR"/>
        </w:rPr>
      </w:pPr>
    </w:p>
    <w:p w14:paraId="4AA72669" w14:textId="77777777" w:rsidR="00BE347E" w:rsidRPr="0048671F" w:rsidRDefault="00BE347E">
      <w:pPr>
        <w:rPr>
          <w:rFonts w:ascii="Calibri" w:hAnsi="Calibri" w:cs="Calibri"/>
          <w:bCs/>
          <w:iCs/>
          <w:lang w:val="fr-FR"/>
        </w:rPr>
      </w:pPr>
      <w:r w:rsidRPr="0048671F">
        <w:rPr>
          <w:rFonts w:ascii="Calibri" w:hAnsi="Calibri" w:cs="Calibri"/>
          <w:lang w:val="fr-FR"/>
        </w:rPr>
        <w:br w:type="page"/>
      </w:r>
    </w:p>
    <w:p w14:paraId="09795EE4" w14:textId="77777777" w:rsidR="00BE347E" w:rsidRPr="0048671F" w:rsidRDefault="00BE347E" w:rsidP="008F7532">
      <w:pPr>
        <w:pStyle w:val="Heading2"/>
        <w:rPr>
          <w:rFonts w:ascii="Calibri" w:hAnsi="Calibri" w:cs="Calibri"/>
          <w:b/>
          <w:sz w:val="28"/>
          <w:szCs w:val="28"/>
          <w:lang w:val="fr-FR"/>
        </w:rPr>
      </w:pPr>
      <w:bookmarkStart w:id="59" w:name="_Ref507660182"/>
      <w:bookmarkStart w:id="60" w:name="_Toc513195468"/>
      <w:r w:rsidRPr="0048671F">
        <w:rPr>
          <w:rFonts w:ascii="Calibri" w:hAnsi="Calibri" w:cs="Calibri"/>
          <w:b/>
          <w:bCs/>
          <w:sz w:val="28"/>
          <w:szCs w:val="28"/>
          <w:lang w:val="fr-FR"/>
        </w:rPr>
        <w:lastRenderedPageBreak/>
        <w:t>Annexe 3 – Fiche des spécifications des composantes du mini-réseau</w:t>
      </w:r>
      <w:bookmarkEnd w:id="59"/>
      <w:bookmarkEnd w:id="60"/>
    </w:p>
    <w:p w14:paraId="103A1504" w14:textId="77777777" w:rsidR="00BE347E" w:rsidRPr="0048671F" w:rsidRDefault="00BE347E" w:rsidP="00E0448B">
      <w:pPr>
        <w:rPr>
          <w:rFonts w:ascii="Calibri" w:hAnsi="Calibri" w:cs="Calibri"/>
          <w:bCs/>
          <w:iCs/>
          <w:lang w:val="fr-FR"/>
        </w:rPr>
      </w:pPr>
    </w:p>
    <w:p w14:paraId="1F44F92C" w14:textId="77777777" w:rsidR="00BE347E" w:rsidRPr="0048671F" w:rsidRDefault="00BE347E" w:rsidP="00E0448B">
      <w:pPr>
        <w:rPr>
          <w:rFonts w:ascii="Calibri" w:hAnsi="Calibri" w:cs="Calibri"/>
          <w:bCs/>
          <w:iCs/>
          <w:lang w:val="fr-FR"/>
        </w:rPr>
      </w:pPr>
      <w:r w:rsidRPr="0048671F">
        <w:rPr>
          <w:rFonts w:ascii="Calibri" w:hAnsi="Calibri" w:cs="Calibri"/>
          <w:highlight w:val="yellow"/>
          <w:lang w:val="fr-FR"/>
        </w:rPr>
        <w:t>[À compléter par le Promoteur]</w:t>
      </w:r>
      <w:r w:rsidRPr="0048671F">
        <w:rPr>
          <w:rFonts w:ascii="Calibri" w:hAnsi="Calibri" w:cs="Calibri"/>
          <w:lang w:val="fr-FR"/>
        </w:rPr>
        <w:t xml:space="preserve"> et </w:t>
      </w:r>
      <w:r w:rsidR="0053749F" w:rsidRPr="0048671F">
        <w:rPr>
          <w:rFonts w:ascii="Calibri" w:hAnsi="Calibri" w:cs="Calibri"/>
          <w:lang w:val="fr-FR"/>
        </w:rPr>
        <w:t xml:space="preserve">inclure les </w:t>
      </w:r>
      <w:r w:rsidR="0053749F" w:rsidRPr="0048671F">
        <w:rPr>
          <w:color w:val="222222"/>
          <w:lang w:val="fr-FR"/>
        </w:rPr>
        <w:t xml:space="preserve">normes techniques - y compris </w:t>
      </w:r>
      <w:r w:rsidRPr="0048671F">
        <w:rPr>
          <w:rFonts w:ascii="Calibri" w:hAnsi="Calibri" w:cs="Calibri"/>
          <w:lang w:val="fr-FR"/>
        </w:rPr>
        <w:t xml:space="preserve">le nom de l'autorité </w:t>
      </w:r>
      <w:r w:rsidR="0053749F" w:rsidRPr="0048671F">
        <w:rPr>
          <w:color w:val="222222"/>
          <w:lang w:val="fr-FR"/>
        </w:rPr>
        <w:t xml:space="preserve">dont les normes sont suivies - selon lequel les composants, la construction et le fonctionnement du mini-réseau sont respectés. </w:t>
      </w:r>
    </w:p>
    <w:p w14:paraId="3417C1BC" w14:textId="77777777" w:rsidR="00D343E6" w:rsidRPr="0048671F" w:rsidRDefault="00D343E6" w:rsidP="00E0448B">
      <w:pPr>
        <w:rPr>
          <w:rFonts w:ascii="Calibri" w:hAnsi="Calibri" w:cs="Calibri"/>
          <w:bCs/>
          <w:iCs/>
          <w:lang w:val="fr-FR"/>
        </w:rPr>
      </w:pPr>
    </w:p>
    <w:p w14:paraId="0E701E58" w14:textId="77777777" w:rsidR="00D343E6" w:rsidRPr="0048671F" w:rsidRDefault="00D343E6">
      <w:pPr>
        <w:rPr>
          <w:rFonts w:ascii="Calibri" w:hAnsi="Calibri" w:cs="Calibri"/>
          <w:bCs/>
          <w:iCs/>
          <w:lang w:val="fr-FR"/>
        </w:rPr>
      </w:pPr>
      <w:r w:rsidRPr="0048671F">
        <w:rPr>
          <w:rFonts w:ascii="Calibri" w:hAnsi="Calibri" w:cs="Calibri"/>
          <w:lang w:val="fr-FR"/>
        </w:rPr>
        <w:br w:type="page"/>
      </w:r>
    </w:p>
    <w:p w14:paraId="7E48CFA9" w14:textId="77777777" w:rsidR="00D343E6" w:rsidRPr="0048671F" w:rsidRDefault="008F7532" w:rsidP="00D343E6">
      <w:pPr>
        <w:pStyle w:val="Heading2"/>
        <w:rPr>
          <w:rFonts w:ascii="Calibri" w:hAnsi="Calibri" w:cs="Calibri"/>
          <w:b/>
          <w:sz w:val="28"/>
          <w:szCs w:val="28"/>
          <w:lang w:val="fr-FR"/>
        </w:rPr>
      </w:pPr>
      <w:bookmarkStart w:id="61" w:name="_Ref505780747"/>
      <w:bookmarkStart w:id="62" w:name="_Ref505789985"/>
      <w:bookmarkStart w:id="63" w:name="_Toc513195469"/>
      <w:r w:rsidRPr="0048671F">
        <w:rPr>
          <w:rFonts w:ascii="Calibri" w:hAnsi="Calibri" w:cs="Calibri"/>
          <w:b/>
          <w:bCs/>
          <w:sz w:val="28"/>
          <w:szCs w:val="28"/>
          <w:lang w:val="fr-FR"/>
        </w:rPr>
        <w:lastRenderedPageBreak/>
        <w:t xml:space="preserve">Annexe 4 – </w:t>
      </w:r>
      <w:bookmarkEnd w:id="61"/>
      <w:r w:rsidRPr="0048671F">
        <w:rPr>
          <w:rFonts w:ascii="Calibri" w:hAnsi="Calibri" w:cs="Calibri"/>
          <w:b/>
          <w:bCs/>
          <w:sz w:val="28"/>
          <w:szCs w:val="28"/>
          <w:lang w:val="fr-FR"/>
        </w:rPr>
        <w:t>Plan de mise en œuvre du Projet</w:t>
      </w:r>
      <w:bookmarkEnd w:id="62"/>
      <w:bookmarkEnd w:id="63"/>
    </w:p>
    <w:p w14:paraId="4A53815A" w14:textId="77777777" w:rsidR="00D343E6" w:rsidRPr="0048671F" w:rsidRDefault="00D343E6" w:rsidP="00D343E6">
      <w:pPr>
        <w:rPr>
          <w:rFonts w:ascii="Calibri" w:hAnsi="Calibri" w:cs="Calibri"/>
          <w:bCs/>
          <w:iCs/>
          <w:lang w:val="fr-FR"/>
        </w:rPr>
      </w:pPr>
    </w:p>
    <w:p w14:paraId="00963663" w14:textId="77777777" w:rsidR="00D343E6" w:rsidRPr="0048671F" w:rsidRDefault="00D343E6" w:rsidP="00D343E6">
      <w:pPr>
        <w:rPr>
          <w:rFonts w:ascii="Calibri" w:hAnsi="Calibri" w:cs="Calibri"/>
          <w:bCs/>
          <w:iCs/>
          <w:lang w:val="fr-FR"/>
        </w:rPr>
      </w:pPr>
      <w:r w:rsidRPr="0048671F">
        <w:rPr>
          <w:rFonts w:ascii="Calibri" w:hAnsi="Calibri" w:cs="Calibri"/>
          <w:highlight w:val="yellow"/>
          <w:lang w:val="fr-FR"/>
        </w:rPr>
        <w:t>[À compléter par le Promoteur, avec signature de la Municipalité,</w:t>
      </w:r>
      <w:r w:rsidRPr="0048671F">
        <w:rPr>
          <w:rFonts w:ascii="Calibri" w:hAnsi="Calibri" w:cs="Calibri"/>
          <w:lang w:val="fr-FR"/>
        </w:rPr>
        <w:t xml:space="preserve"> décrivant les plans de mobilisation de la communauté et les campagnes de sensibilisation, ainsi que la conception, la construction, l'installation, les essais, la mise en service. Le Plan de mise en œuvre du Projet doit également inclure une carte de la zone </w:t>
      </w:r>
      <w:r w:rsidR="00000061" w:rsidRPr="0048671F">
        <w:rPr>
          <w:rFonts w:ascii="Calibri" w:hAnsi="Calibri" w:cs="Calibri"/>
          <w:lang w:val="fr-FR"/>
        </w:rPr>
        <w:t>qui sera couverte</w:t>
      </w:r>
      <w:r w:rsidRPr="0048671F">
        <w:rPr>
          <w:rFonts w:ascii="Calibri" w:hAnsi="Calibri" w:cs="Calibri"/>
          <w:lang w:val="fr-FR"/>
        </w:rPr>
        <w:t xml:space="preserve"> </w:t>
      </w:r>
      <w:r w:rsidR="00000061" w:rsidRPr="0048671F">
        <w:rPr>
          <w:rFonts w:ascii="Calibri" w:hAnsi="Calibri" w:cs="Calibri"/>
          <w:lang w:val="fr-FR"/>
        </w:rPr>
        <w:t xml:space="preserve">par </w:t>
      </w:r>
      <w:r w:rsidRPr="0048671F">
        <w:rPr>
          <w:rFonts w:ascii="Calibri" w:hAnsi="Calibri" w:cs="Calibri"/>
          <w:lang w:val="fr-FR"/>
        </w:rPr>
        <w:t>le mini-réseau. Par ailleurs, le Plan de mise en œuvre du Projet doit préciser quelle entité ou quelles entités est/sont propriétaire(s) et chargée(s) de construire, d'exploiter et d'entretenir le mini-réseau pendant les périodes de référence. Par exemple, dans un modèle de construction-copropriété-transfert, le Promoteur construit le mini-réseau, est copropriétaire des actifs du mini-réseau avec la Municipalité puis transfère la propriété à la Municipalité après un certain nombre d'années convenu. La présente Annexe décrit également clairement les responsabilités liées à la propriété, l'exploitation et l'entretien du mini-réseau. Par exemple, être propriétaire ou copropriétaire du mini-réseau signifie être financièrement responsable de ses actifs. Exploiter le mini-réseau nécessite de collecter le montant des factures auprès des clients, et entretenir le mini-réseau nécessite de commander les pièces de rechange et d'effectuer les réparations, etc.]</w:t>
      </w:r>
    </w:p>
    <w:p w14:paraId="1DB11B88" w14:textId="77777777" w:rsidR="00D343E6" w:rsidRPr="0048671F" w:rsidRDefault="00D343E6" w:rsidP="00E0448B">
      <w:pPr>
        <w:rPr>
          <w:rFonts w:ascii="Calibri" w:hAnsi="Calibri" w:cs="Calibri"/>
          <w:bCs/>
          <w:iCs/>
          <w:lang w:val="fr-FR"/>
        </w:rPr>
      </w:pPr>
    </w:p>
    <w:p w14:paraId="2E79E04A" w14:textId="77777777" w:rsidR="004F79F5" w:rsidRPr="0048671F" w:rsidRDefault="004F79F5">
      <w:pPr>
        <w:rPr>
          <w:rFonts w:ascii="Calibri" w:hAnsi="Calibri" w:cs="Calibri"/>
          <w:bCs/>
          <w:iCs/>
          <w:lang w:val="fr-FR"/>
        </w:rPr>
      </w:pPr>
      <w:r w:rsidRPr="0048671F">
        <w:rPr>
          <w:rFonts w:ascii="Calibri" w:hAnsi="Calibri" w:cs="Calibri"/>
          <w:lang w:val="fr-FR"/>
        </w:rPr>
        <w:br w:type="page"/>
      </w:r>
    </w:p>
    <w:p w14:paraId="149E387C" w14:textId="77777777" w:rsidR="00AC090F" w:rsidRPr="0048671F" w:rsidRDefault="00AC090F" w:rsidP="00AC090F">
      <w:pPr>
        <w:pStyle w:val="Heading2"/>
        <w:rPr>
          <w:rFonts w:ascii="Calibri" w:hAnsi="Calibri" w:cs="Calibri"/>
          <w:b/>
          <w:sz w:val="28"/>
          <w:szCs w:val="28"/>
          <w:lang w:val="fr-FR"/>
        </w:rPr>
      </w:pPr>
      <w:bookmarkStart w:id="64" w:name="_Ref507662540"/>
      <w:bookmarkStart w:id="65" w:name="_Toc513195470"/>
      <w:bookmarkStart w:id="66" w:name="_Ref505780915"/>
      <w:r w:rsidRPr="0048671F">
        <w:rPr>
          <w:rFonts w:ascii="Calibri" w:hAnsi="Calibri" w:cs="Calibri"/>
          <w:b/>
          <w:bCs/>
          <w:sz w:val="28"/>
          <w:szCs w:val="28"/>
          <w:lang w:val="fr-FR"/>
        </w:rPr>
        <w:lastRenderedPageBreak/>
        <w:t xml:space="preserve">Annexe 5 – </w:t>
      </w:r>
      <w:r w:rsidR="0053749F" w:rsidRPr="0048671F">
        <w:rPr>
          <w:rFonts w:ascii="Calibri" w:hAnsi="Calibri" w:cs="Calibri"/>
          <w:b/>
          <w:bCs/>
          <w:sz w:val="28"/>
          <w:szCs w:val="28"/>
          <w:lang w:val="fr-FR"/>
        </w:rPr>
        <w:t>Modèle financier, c</w:t>
      </w:r>
      <w:r w:rsidRPr="0048671F">
        <w:rPr>
          <w:rFonts w:ascii="Calibri" w:hAnsi="Calibri" w:cs="Calibri"/>
          <w:b/>
          <w:bCs/>
          <w:sz w:val="28"/>
          <w:szCs w:val="28"/>
          <w:lang w:val="fr-FR"/>
        </w:rPr>
        <w:t>alculs et justifications du tarif</w:t>
      </w:r>
      <w:bookmarkEnd w:id="64"/>
      <w:bookmarkEnd w:id="65"/>
    </w:p>
    <w:p w14:paraId="14E9B4B8" w14:textId="77777777" w:rsidR="00AC090F" w:rsidRPr="0048671F" w:rsidRDefault="00AC090F" w:rsidP="00AC090F">
      <w:pPr>
        <w:rPr>
          <w:rFonts w:ascii="Calibri" w:hAnsi="Calibri" w:cs="Calibri"/>
          <w:bCs/>
          <w:iCs/>
          <w:lang w:val="fr-FR"/>
        </w:rPr>
      </w:pPr>
    </w:p>
    <w:p w14:paraId="64C6B37F" w14:textId="77777777" w:rsidR="00AC090F" w:rsidRPr="0048671F" w:rsidRDefault="00AC090F" w:rsidP="00AC090F">
      <w:pPr>
        <w:rPr>
          <w:rFonts w:ascii="Calibri" w:hAnsi="Calibri" w:cs="Calibri"/>
          <w:bCs/>
          <w:iCs/>
          <w:lang w:val="fr-FR"/>
        </w:rPr>
      </w:pPr>
      <w:r w:rsidRPr="0048671F">
        <w:rPr>
          <w:rFonts w:ascii="Calibri" w:hAnsi="Calibri" w:cs="Calibri"/>
          <w:highlight w:val="yellow"/>
          <w:lang w:val="fr-FR"/>
        </w:rPr>
        <w:t>[À compléter par le Promoteur, avec signature de la Municipalité et de la Cellule Énergie,</w:t>
      </w:r>
      <w:r w:rsidRPr="0048671F">
        <w:rPr>
          <w:rFonts w:ascii="Calibri" w:hAnsi="Calibri" w:cs="Calibri"/>
          <w:lang w:val="fr-FR"/>
        </w:rPr>
        <w:t xml:space="preserve"> et inclure </w:t>
      </w:r>
      <w:r w:rsidR="0053749F" w:rsidRPr="0048671F">
        <w:rPr>
          <w:color w:val="222222"/>
          <w:lang w:val="fr-FR"/>
        </w:rPr>
        <w:t xml:space="preserve">un modèle financier du mini-réseau et </w:t>
      </w:r>
      <w:r w:rsidRPr="0048671F">
        <w:rPr>
          <w:rFonts w:ascii="Calibri" w:hAnsi="Calibri" w:cs="Calibri"/>
          <w:lang w:val="fr-FR"/>
        </w:rPr>
        <w:t>un</w:t>
      </w:r>
      <w:r w:rsidR="00000061" w:rsidRPr="0048671F">
        <w:rPr>
          <w:rFonts w:ascii="Calibri" w:hAnsi="Calibri" w:cs="Calibri"/>
          <w:lang w:val="fr-FR"/>
        </w:rPr>
        <w:t xml:space="preserve">e feuille </w:t>
      </w:r>
      <w:r w:rsidRPr="0048671F">
        <w:rPr>
          <w:rFonts w:ascii="Calibri" w:hAnsi="Calibri" w:cs="Calibri"/>
          <w:lang w:val="fr-FR"/>
        </w:rPr>
        <w:t xml:space="preserve">Excel avec les calculs du tarif et toute justification que fournit le Promoteur concernant sa viabilité financière et la capacité des clients </w:t>
      </w:r>
      <w:r w:rsidR="00000061" w:rsidRPr="0048671F">
        <w:rPr>
          <w:rFonts w:ascii="Calibri" w:hAnsi="Calibri" w:cs="Calibri"/>
          <w:lang w:val="fr-FR"/>
        </w:rPr>
        <w:t xml:space="preserve">à </w:t>
      </w:r>
      <w:r w:rsidRPr="0048671F">
        <w:rPr>
          <w:rFonts w:ascii="Calibri" w:hAnsi="Calibri" w:cs="Calibri"/>
          <w:lang w:val="fr-FR"/>
        </w:rPr>
        <w:t>payer.]</w:t>
      </w:r>
    </w:p>
    <w:p w14:paraId="35E0FD9F" w14:textId="77777777" w:rsidR="00AC090F" w:rsidRPr="0048671F" w:rsidRDefault="00AC090F" w:rsidP="00AC090F">
      <w:pPr>
        <w:rPr>
          <w:rFonts w:ascii="Calibri" w:hAnsi="Calibri" w:cs="Calibri"/>
          <w:bCs/>
          <w:iCs/>
          <w:lang w:val="fr-FR"/>
        </w:rPr>
      </w:pPr>
    </w:p>
    <w:p w14:paraId="136E7CE7" w14:textId="77777777" w:rsidR="00AC090F" w:rsidRPr="0048671F" w:rsidRDefault="00AC090F" w:rsidP="00AC090F">
      <w:pPr>
        <w:rPr>
          <w:rFonts w:ascii="Calibri" w:hAnsi="Calibri" w:cs="Calibri"/>
          <w:bCs/>
          <w:iCs/>
          <w:lang w:val="fr-FR"/>
        </w:rPr>
      </w:pPr>
      <w:r w:rsidRPr="0048671F">
        <w:rPr>
          <w:rFonts w:ascii="Calibri" w:hAnsi="Calibri" w:cs="Calibri"/>
          <w:lang w:val="fr-FR"/>
        </w:rPr>
        <w:br w:type="page"/>
      </w:r>
    </w:p>
    <w:bookmarkEnd w:id="66"/>
    <w:p w14:paraId="2AF4A8DC" w14:textId="77777777" w:rsidR="004F79F5" w:rsidRPr="0048671F" w:rsidRDefault="004F79F5" w:rsidP="004F79F5">
      <w:pPr>
        <w:rPr>
          <w:rFonts w:ascii="Calibri" w:hAnsi="Calibri" w:cs="Calibri"/>
          <w:bCs/>
          <w:iCs/>
          <w:lang w:val="fr-FR"/>
        </w:rPr>
      </w:pPr>
    </w:p>
    <w:p w14:paraId="06FED4AB" w14:textId="776E0B6D" w:rsidR="00B94907" w:rsidRPr="0048671F" w:rsidRDefault="00B94907">
      <w:pPr>
        <w:rPr>
          <w:rFonts w:ascii="Calibri" w:hAnsi="Calibri" w:cs="Calibri"/>
          <w:bCs/>
          <w:iCs/>
          <w:lang w:val="fr-FR"/>
        </w:rPr>
      </w:pPr>
    </w:p>
    <w:p w14:paraId="7D1A2A6F" w14:textId="77777777" w:rsidR="009F781A" w:rsidRPr="0048671F" w:rsidRDefault="008F7532" w:rsidP="009F781A">
      <w:pPr>
        <w:pStyle w:val="Heading2"/>
        <w:rPr>
          <w:rFonts w:ascii="Calibri" w:hAnsi="Calibri" w:cs="Calibri"/>
          <w:b/>
          <w:sz w:val="28"/>
          <w:szCs w:val="28"/>
          <w:lang w:val="fr-FR"/>
        </w:rPr>
      </w:pPr>
      <w:bookmarkStart w:id="67" w:name="_Ref505780879"/>
      <w:bookmarkStart w:id="68" w:name="_Toc513195472"/>
      <w:r w:rsidRPr="0048671F">
        <w:rPr>
          <w:rFonts w:ascii="Calibri" w:hAnsi="Calibri" w:cs="Calibri"/>
          <w:b/>
          <w:bCs/>
          <w:sz w:val="28"/>
          <w:szCs w:val="28"/>
          <w:lang w:val="fr-FR"/>
        </w:rPr>
        <w:t xml:space="preserve">Annexe </w:t>
      </w:r>
      <w:r w:rsidR="00773741" w:rsidRPr="0048671F">
        <w:rPr>
          <w:rFonts w:ascii="Calibri" w:hAnsi="Calibri" w:cs="Calibri"/>
          <w:b/>
          <w:bCs/>
          <w:sz w:val="28"/>
          <w:szCs w:val="28"/>
          <w:lang w:val="fr-FR"/>
        </w:rPr>
        <w:t xml:space="preserve">6 </w:t>
      </w:r>
      <w:r w:rsidRPr="0048671F">
        <w:rPr>
          <w:rFonts w:ascii="Calibri" w:hAnsi="Calibri" w:cs="Calibri"/>
          <w:b/>
          <w:bCs/>
          <w:sz w:val="28"/>
          <w:szCs w:val="28"/>
          <w:lang w:val="fr-FR"/>
        </w:rPr>
        <w:t xml:space="preserve">– </w:t>
      </w:r>
      <w:bookmarkEnd w:id="67"/>
      <w:bookmarkEnd w:id="68"/>
      <w:r w:rsidR="009F781A" w:rsidRPr="0048671F">
        <w:rPr>
          <w:rFonts w:ascii="Calibri" w:hAnsi="Calibri" w:cs="Calibri"/>
          <w:b/>
          <w:bCs/>
          <w:sz w:val="28"/>
          <w:szCs w:val="28"/>
          <w:lang w:val="fr-FR"/>
        </w:rPr>
        <w:t>Normes de qualité du service</w:t>
      </w:r>
      <w:r w:rsidR="009F781A">
        <w:rPr>
          <w:rFonts w:ascii="Calibri" w:hAnsi="Calibri" w:cs="Calibri"/>
          <w:b/>
          <w:bCs/>
          <w:sz w:val="28"/>
          <w:szCs w:val="28"/>
          <w:lang w:val="fr-FR"/>
        </w:rPr>
        <w:t xml:space="preserve"> </w:t>
      </w:r>
    </w:p>
    <w:p w14:paraId="6FDACD99" w14:textId="77777777" w:rsidR="009F781A" w:rsidRDefault="009F781A" w:rsidP="009F781A">
      <w:pPr>
        <w:rPr>
          <w:rFonts w:ascii="Calibri" w:hAnsi="Calibri" w:cs="Calibri"/>
          <w:bCs/>
          <w:iCs/>
          <w:lang w:val="fr-FR"/>
        </w:rPr>
      </w:pPr>
    </w:p>
    <w:p w14:paraId="380E485D" w14:textId="77777777" w:rsidR="009F781A" w:rsidRDefault="009F781A" w:rsidP="009F781A">
      <w:pPr>
        <w:rPr>
          <w:rFonts w:ascii="Calibri" w:hAnsi="Calibri" w:cs="Calibri"/>
          <w:b/>
          <w:bCs/>
          <w:sz w:val="28"/>
          <w:szCs w:val="28"/>
          <w:lang w:val="fr-FR"/>
        </w:rPr>
      </w:pPr>
      <w:r w:rsidRPr="0048671F">
        <w:rPr>
          <w:rFonts w:ascii="Calibri" w:hAnsi="Calibri" w:cs="Calibri"/>
          <w:b/>
          <w:bCs/>
          <w:sz w:val="28"/>
          <w:szCs w:val="28"/>
          <w:lang w:val="fr-FR"/>
        </w:rPr>
        <w:t>Normes de qualité du service</w:t>
      </w:r>
      <w:r>
        <w:rPr>
          <w:rFonts w:ascii="Calibri" w:hAnsi="Calibri" w:cs="Calibri"/>
          <w:b/>
          <w:bCs/>
          <w:sz w:val="28"/>
          <w:szCs w:val="28"/>
          <w:lang w:val="fr-FR"/>
        </w:rPr>
        <w:t xml:space="preserve"> recommandé pour l’éclairage public</w:t>
      </w:r>
    </w:p>
    <w:p w14:paraId="16FAF347" w14:textId="77777777" w:rsidR="009F781A" w:rsidRDefault="009F781A" w:rsidP="009F781A">
      <w:pPr>
        <w:jc w:val="both"/>
        <w:rPr>
          <w:lang w:val="fr-FR"/>
        </w:rPr>
      </w:pPr>
    </w:p>
    <w:p w14:paraId="345395F4" w14:textId="77777777" w:rsidR="009F781A" w:rsidRDefault="009F781A" w:rsidP="009F781A">
      <w:pPr>
        <w:jc w:val="both"/>
      </w:pPr>
      <w:r>
        <w:rPr>
          <w:lang w:val="fr-FR"/>
        </w:rPr>
        <w:t xml:space="preserve">Le promoteur du mini-réseau est tenu de fournir un lampadaire pour chaque 10 connexions. Ces lampadaires sont destinés à éclairer des zones spécifiques dans chaque ville tel que stipulé dans le Protocole d'accord tripartite. Sauf indication contraire dans le Protocole d'accord tripartite, les lampadaires doivent éclairer dès le coucher du soleil tous les soirs et rester allumés tout au long de la nuit, bien qu'une perte de 50 % de luminosité entre minuit et 6h00 soit autorisée. Les promoteurs peuvent satisfaire à cette exigence au moyen de lampadaires solaires autonomes. </w:t>
      </w:r>
    </w:p>
    <w:p w14:paraId="05AC7D19" w14:textId="77777777" w:rsidR="009F781A" w:rsidRDefault="009F781A" w:rsidP="009F781A">
      <w:pPr>
        <w:jc w:val="both"/>
      </w:pPr>
    </w:p>
    <w:p w14:paraId="777B5D69" w14:textId="00A8E613" w:rsidR="00B94907" w:rsidRDefault="009F781A" w:rsidP="009F781A">
      <w:pPr>
        <w:jc w:val="both"/>
        <w:rPr>
          <w:lang w:val="fr-FR"/>
        </w:rPr>
      </w:pPr>
      <w:r>
        <w:rPr>
          <w:lang w:val="fr-FR"/>
        </w:rPr>
        <w:t>La consommation énergétique d'un lampadaire standard doté d'une batterie devrait être d'environ 8 kWh/lampadaire/mois. Ces charges seront pondérées dans les estimations du profil de charge et la conception du système du promoteur.</w:t>
      </w:r>
    </w:p>
    <w:p w14:paraId="6A8F2444" w14:textId="77777777" w:rsidR="009F781A" w:rsidRPr="009F781A" w:rsidRDefault="009F781A" w:rsidP="009F781A">
      <w:pPr>
        <w:rPr>
          <w:lang w:val="fr-FR"/>
        </w:rPr>
      </w:pPr>
    </w:p>
    <w:p w14:paraId="52BB86B2" w14:textId="77777777" w:rsidR="00B94907" w:rsidRPr="0048671F" w:rsidRDefault="00B94907" w:rsidP="00B94907">
      <w:pPr>
        <w:rPr>
          <w:rFonts w:ascii="Calibri" w:hAnsi="Calibri" w:cs="Calibri"/>
          <w:bCs/>
          <w:iCs/>
          <w:lang w:val="fr-FR"/>
        </w:rPr>
      </w:pPr>
      <w:r w:rsidRPr="0048671F">
        <w:rPr>
          <w:rFonts w:ascii="Calibri" w:hAnsi="Calibri" w:cs="Calibri"/>
          <w:highlight w:val="yellow"/>
          <w:lang w:val="fr-FR"/>
        </w:rPr>
        <w:t>[Le cas échéant, à compléter par le Promoteur, la Municipalité et la Cellule Énergie]</w:t>
      </w:r>
    </w:p>
    <w:p w14:paraId="7F2B36BF" w14:textId="77777777" w:rsidR="00B94907" w:rsidRPr="0048671F" w:rsidRDefault="00B94907" w:rsidP="00B94907">
      <w:pPr>
        <w:rPr>
          <w:rFonts w:ascii="Calibri" w:hAnsi="Calibri" w:cs="Calibri"/>
          <w:bCs/>
          <w:iCs/>
          <w:lang w:val="fr-FR"/>
        </w:rPr>
      </w:pPr>
    </w:p>
    <w:p w14:paraId="37E046A8" w14:textId="77777777" w:rsidR="00B94907" w:rsidRPr="0048671F" w:rsidRDefault="00B94907" w:rsidP="00B94907">
      <w:pPr>
        <w:rPr>
          <w:rFonts w:ascii="Calibri" w:hAnsi="Calibri" w:cs="Calibri"/>
          <w:bCs/>
          <w:iCs/>
          <w:lang w:val="fr-FR"/>
        </w:rPr>
      </w:pPr>
    </w:p>
    <w:p w14:paraId="32036BE1" w14:textId="77777777" w:rsidR="004F79F5" w:rsidRPr="0048671F" w:rsidRDefault="004F79F5" w:rsidP="00E0448B">
      <w:pPr>
        <w:rPr>
          <w:rFonts w:ascii="Calibri" w:hAnsi="Calibri" w:cs="Calibri"/>
          <w:bCs/>
          <w:iCs/>
          <w:lang w:val="fr-FR"/>
        </w:rPr>
      </w:pPr>
    </w:p>
    <w:sectPr w:rsidR="004F79F5" w:rsidRPr="0048671F" w:rsidSect="00791E7E">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E495F" w14:textId="77777777" w:rsidR="006C1616" w:rsidRDefault="006C1616" w:rsidP="00791E7E">
      <w:r>
        <w:separator/>
      </w:r>
    </w:p>
  </w:endnote>
  <w:endnote w:type="continuationSeparator" w:id="0">
    <w:p w14:paraId="7C0F4446" w14:textId="77777777" w:rsidR="006C1616" w:rsidRDefault="006C1616" w:rsidP="0079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6202174"/>
      <w:docPartObj>
        <w:docPartGallery w:val="Page Numbers (Bottom of Page)"/>
        <w:docPartUnique/>
      </w:docPartObj>
    </w:sdtPr>
    <w:sdtEndPr>
      <w:rPr>
        <w:rStyle w:val="PageNumber"/>
      </w:rPr>
    </w:sdtEndPr>
    <w:sdtContent>
      <w:p w14:paraId="6AF87E0B" w14:textId="77777777" w:rsidR="00E84E9A" w:rsidRDefault="00E84E9A" w:rsidP="00791E7E">
        <w:pPr>
          <w:pStyle w:val="Footer"/>
          <w:framePr w:wrap="none" w:vAnchor="text" w:hAnchor="margin" w:xAlign="right" w:y="1"/>
          <w:rPr>
            <w:rStyle w:val="PageNumber"/>
          </w:rPr>
        </w:pPr>
        <w:r>
          <w:rPr>
            <w:rStyle w:val="PageNumber"/>
            <w:lang w:val="fr-FR"/>
          </w:rPr>
          <w:fldChar w:fldCharType="begin"/>
        </w:r>
        <w:r>
          <w:rPr>
            <w:rStyle w:val="PageNumber"/>
            <w:lang w:val="fr-FR"/>
          </w:rPr>
          <w:instrText xml:space="preserve"> PAGE </w:instrText>
        </w:r>
        <w:r>
          <w:rPr>
            <w:rStyle w:val="PageNumber"/>
            <w:lang w:val="fr-FR"/>
          </w:rPr>
          <w:fldChar w:fldCharType="end"/>
        </w:r>
      </w:p>
    </w:sdtContent>
  </w:sdt>
  <w:p w14:paraId="5A08629B" w14:textId="77777777" w:rsidR="00E84E9A" w:rsidRDefault="00E84E9A" w:rsidP="00791E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4160457"/>
      <w:docPartObj>
        <w:docPartGallery w:val="Page Numbers (Bottom of Page)"/>
        <w:docPartUnique/>
      </w:docPartObj>
    </w:sdtPr>
    <w:sdtEndPr>
      <w:rPr>
        <w:rStyle w:val="PageNumber"/>
      </w:rPr>
    </w:sdtEndPr>
    <w:sdtContent>
      <w:p w14:paraId="542E15C8" w14:textId="77777777" w:rsidR="00E84E9A" w:rsidRDefault="00E84E9A" w:rsidP="00791E7E">
        <w:pPr>
          <w:pStyle w:val="Footer"/>
          <w:framePr w:wrap="none" w:vAnchor="text" w:hAnchor="margin" w:xAlign="right" w:y="1"/>
          <w:rPr>
            <w:rStyle w:val="PageNumbe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31</w:t>
        </w:r>
        <w:r>
          <w:rPr>
            <w:rStyle w:val="PageNumber"/>
            <w:lang w:val="fr-FR"/>
          </w:rPr>
          <w:fldChar w:fldCharType="end"/>
        </w:r>
      </w:p>
    </w:sdtContent>
  </w:sdt>
  <w:p w14:paraId="07068089" w14:textId="77777777" w:rsidR="00E84E9A" w:rsidRDefault="00E84E9A" w:rsidP="00791E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2E8ED" w14:textId="77777777" w:rsidR="006C1616" w:rsidRDefault="006C1616" w:rsidP="00791E7E">
      <w:r>
        <w:separator/>
      </w:r>
    </w:p>
  </w:footnote>
  <w:footnote w:type="continuationSeparator" w:id="0">
    <w:p w14:paraId="31D978C1" w14:textId="77777777" w:rsidR="006C1616" w:rsidRDefault="006C1616" w:rsidP="00791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F791" w14:textId="6805EEC6" w:rsidR="00E84E9A" w:rsidRPr="00F11FB0" w:rsidRDefault="00E84E9A" w:rsidP="00461245">
    <w:pPr>
      <w:pStyle w:val="Header"/>
      <w:jc w:val="center"/>
      <w:rPr>
        <w:b/>
        <w:color w:val="FF0000"/>
        <w:lang w:val="fr-FR"/>
      </w:rPr>
    </w:pPr>
  </w:p>
  <w:p w14:paraId="6714385C" w14:textId="77777777" w:rsidR="00E84E9A" w:rsidRPr="00F11FB0" w:rsidRDefault="00E84E9A" w:rsidP="0046124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D05"/>
    <w:multiLevelType w:val="hybridMultilevel"/>
    <w:tmpl w:val="D61EFAB4"/>
    <w:lvl w:ilvl="0" w:tplc="81B0E110">
      <w:start w:val="1"/>
      <w:numFmt w:val="lowerLetter"/>
      <w:lvlText w:val="(%1)"/>
      <w:lvlJc w:val="left"/>
      <w:pPr>
        <w:ind w:left="549" w:hanging="54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 w15:restartNumberingAfterBreak="0">
    <w:nsid w:val="01623E82"/>
    <w:multiLevelType w:val="hybridMultilevel"/>
    <w:tmpl w:val="8C6CA542"/>
    <w:lvl w:ilvl="0" w:tplc="AFAA82BA">
      <w:start w:val="1"/>
      <w:numFmt w:val="decimal"/>
      <w:lvlText w:val="CSC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12BFF"/>
    <w:multiLevelType w:val="hybridMultilevel"/>
    <w:tmpl w:val="111CC6FC"/>
    <w:lvl w:ilvl="0" w:tplc="5FC8DA32">
      <w:start w:val="1"/>
      <w:numFmt w:val="lowerLetter"/>
      <w:lvlText w:val="(%1)"/>
      <w:lvlJc w:val="left"/>
      <w:pPr>
        <w:tabs>
          <w:tab w:val="num" w:pos="1080"/>
        </w:tabs>
        <w:ind w:left="1080" w:hanging="54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9009B8"/>
    <w:multiLevelType w:val="hybridMultilevel"/>
    <w:tmpl w:val="F9FAA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B2085"/>
    <w:multiLevelType w:val="hybridMultilevel"/>
    <w:tmpl w:val="53F415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F14472"/>
    <w:multiLevelType w:val="hybridMultilevel"/>
    <w:tmpl w:val="D61EFAB4"/>
    <w:lvl w:ilvl="0" w:tplc="81B0E110">
      <w:start w:val="1"/>
      <w:numFmt w:val="lowerLetter"/>
      <w:lvlText w:val="(%1)"/>
      <w:lvlJc w:val="left"/>
      <w:pPr>
        <w:ind w:left="549" w:hanging="54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6" w15:restartNumberingAfterBreak="0">
    <w:nsid w:val="18BA5D74"/>
    <w:multiLevelType w:val="hybridMultilevel"/>
    <w:tmpl w:val="C59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77A8D"/>
    <w:multiLevelType w:val="hybridMultilevel"/>
    <w:tmpl w:val="FC725F4E"/>
    <w:lvl w:ilvl="0" w:tplc="A4946B90">
      <w:start w:val="1"/>
      <w:numFmt w:val="lowerRoman"/>
      <w:lvlText w:val="(%1)"/>
      <w:lvlJc w:val="left"/>
      <w:pPr>
        <w:ind w:left="1260" w:hanging="720"/>
      </w:pPr>
      <w:rPr>
        <w:rFonts w:hint="default"/>
        <w:b w:val="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1E015348"/>
    <w:multiLevelType w:val="hybridMultilevel"/>
    <w:tmpl w:val="4A96D818"/>
    <w:lvl w:ilvl="0" w:tplc="75E085D2">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21D23AC8"/>
    <w:multiLevelType w:val="hybridMultilevel"/>
    <w:tmpl w:val="68E0CB48"/>
    <w:lvl w:ilvl="0" w:tplc="7D2430E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24A93114"/>
    <w:multiLevelType w:val="hybridMultilevel"/>
    <w:tmpl w:val="1F6CEE3A"/>
    <w:lvl w:ilvl="0" w:tplc="3EA0CD88">
      <w:start w:val="1"/>
      <w:numFmt w:val="lowerLetter"/>
      <w:lvlText w:val="(%1)"/>
      <w:legacy w:legacy="1" w:legacySpace="120" w:legacyIndent="720"/>
      <w:lvlJc w:val="left"/>
      <w:pPr>
        <w:ind w:left="1267" w:hanging="720"/>
      </w:pPr>
      <w:rPr>
        <w:b/>
        <w:sz w:val="22"/>
        <w:szCs w:val="22"/>
      </w:rPr>
    </w:lvl>
    <w:lvl w:ilvl="1" w:tplc="F9D89F4C">
      <w:start w:val="1"/>
      <w:numFmt w:val="lowerLetter"/>
      <w:lvlText w:val="%2."/>
      <w:lvlJc w:val="left"/>
      <w:pPr>
        <w:tabs>
          <w:tab w:val="num" w:pos="1440"/>
        </w:tabs>
        <w:ind w:left="1440" w:hanging="360"/>
      </w:pPr>
    </w:lvl>
    <w:lvl w:ilvl="2" w:tplc="CCC2EC20" w:tentative="1">
      <w:start w:val="1"/>
      <w:numFmt w:val="lowerRoman"/>
      <w:lvlText w:val="%3."/>
      <w:lvlJc w:val="right"/>
      <w:pPr>
        <w:tabs>
          <w:tab w:val="num" w:pos="2160"/>
        </w:tabs>
        <w:ind w:left="2160" w:hanging="180"/>
      </w:pPr>
    </w:lvl>
    <w:lvl w:ilvl="3" w:tplc="4ACA875A" w:tentative="1">
      <w:start w:val="1"/>
      <w:numFmt w:val="decimal"/>
      <w:lvlText w:val="%4."/>
      <w:lvlJc w:val="left"/>
      <w:pPr>
        <w:tabs>
          <w:tab w:val="num" w:pos="2880"/>
        </w:tabs>
        <w:ind w:left="2880" w:hanging="360"/>
      </w:pPr>
    </w:lvl>
    <w:lvl w:ilvl="4" w:tplc="255A445A" w:tentative="1">
      <w:start w:val="1"/>
      <w:numFmt w:val="lowerLetter"/>
      <w:lvlText w:val="%5."/>
      <w:lvlJc w:val="left"/>
      <w:pPr>
        <w:tabs>
          <w:tab w:val="num" w:pos="3600"/>
        </w:tabs>
        <w:ind w:left="3600" w:hanging="360"/>
      </w:pPr>
    </w:lvl>
    <w:lvl w:ilvl="5" w:tplc="C1E60B2C" w:tentative="1">
      <w:start w:val="1"/>
      <w:numFmt w:val="lowerRoman"/>
      <w:lvlText w:val="%6."/>
      <w:lvlJc w:val="right"/>
      <w:pPr>
        <w:tabs>
          <w:tab w:val="num" w:pos="4320"/>
        </w:tabs>
        <w:ind w:left="4320" w:hanging="180"/>
      </w:pPr>
    </w:lvl>
    <w:lvl w:ilvl="6" w:tplc="EFFEA416" w:tentative="1">
      <w:start w:val="1"/>
      <w:numFmt w:val="decimal"/>
      <w:lvlText w:val="%7."/>
      <w:lvlJc w:val="left"/>
      <w:pPr>
        <w:tabs>
          <w:tab w:val="num" w:pos="5040"/>
        </w:tabs>
        <w:ind w:left="5040" w:hanging="360"/>
      </w:pPr>
    </w:lvl>
    <w:lvl w:ilvl="7" w:tplc="9266C438" w:tentative="1">
      <w:start w:val="1"/>
      <w:numFmt w:val="lowerLetter"/>
      <w:lvlText w:val="%8."/>
      <w:lvlJc w:val="left"/>
      <w:pPr>
        <w:tabs>
          <w:tab w:val="num" w:pos="5760"/>
        </w:tabs>
        <w:ind w:left="5760" w:hanging="360"/>
      </w:pPr>
    </w:lvl>
    <w:lvl w:ilvl="8" w:tplc="3F6C7BDE" w:tentative="1">
      <w:start w:val="1"/>
      <w:numFmt w:val="lowerRoman"/>
      <w:lvlText w:val="%9."/>
      <w:lvlJc w:val="right"/>
      <w:pPr>
        <w:tabs>
          <w:tab w:val="num" w:pos="6480"/>
        </w:tabs>
        <w:ind w:left="6480" w:hanging="180"/>
      </w:pPr>
    </w:lvl>
  </w:abstractNum>
  <w:abstractNum w:abstractNumId="11" w15:restartNumberingAfterBreak="0">
    <w:nsid w:val="28B977E3"/>
    <w:multiLevelType w:val="hybridMultilevel"/>
    <w:tmpl w:val="18061AF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15:restartNumberingAfterBreak="0">
    <w:nsid w:val="31B779D2"/>
    <w:multiLevelType w:val="hybridMultilevel"/>
    <w:tmpl w:val="EFEE1FAA"/>
    <w:lvl w:ilvl="0" w:tplc="10643D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1C571C"/>
    <w:multiLevelType w:val="hybridMultilevel"/>
    <w:tmpl w:val="70D4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A5E7C"/>
    <w:multiLevelType w:val="hybridMultilevel"/>
    <w:tmpl w:val="193099FC"/>
    <w:lvl w:ilvl="0" w:tplc="D8BAF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903BC"/>
    <w:multiLevelType w:val="hybridMultilevel"/>
    <w:tmpl w:val="5E3C7674"/>
    <w:lvl w:ilvl="0" w:tplc="DAA47094">
      <w:start w:val="1"/>
      <w:numFmt w:val="lowerRoman"/>
      <w:lvlText w:val="(%1)"/>
      <w:lvlJc w:val="left"/>
      <w:pPr>
        <w:ind w:left="1080" w:hanging="720"/>
      </w:pPr>
      <w:rPr>
        <w:rFonts w:asciiTheme="minorHAnsi" w:hAnsiTheme="minorHAnsi" w:cstheme="minorBid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A34AB"/>
    <w:multiLevelType w:val="multilevel"/>
    <w:tmpl w:val="87E4A4B6"/>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ascii="Times New Roman" w:hAnsi="Times New Roman" w:cs="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CE15CC"/>
    <w:multiLevelType w:val="hybridMultilevel"/>
    <w:tmpl w:val="E82A1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B25AA"/>
    <w:multiLevelType w:val="hybridMultilevel"/>
    <w:tmpl w:val="429A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90F70"/>
    <w:multiLevelType w:val="hybridMultilevel"/>
    <w:tmpl w:val="8B5E0BB4"/>
    <w:lvl w:ilvl="0" w:tplc="273EEA28">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0" w15:restartNumberingAfterBreak="0">
    <w:nsid w:val="52C5283D"/>
    <w:multiLevelType w:val="hybridMultilevel"/>
    <w:tmpl w:val="EC763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9D5CB6"/>
    <w:multiLevelType w:val="hybridMultilevel"/>
    <w:tmpl w:val="FF307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161C6"/>
    <w:multiLevelType w:val="hybridMultilevel"/>
    <w:tmpl w:val="5132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43C84"/>
    <w:multiLevelType w:val="hybridMultilevel"/>
    <w:tmpl w:val="BBF66FC8"/>
    <w:lvl w:ilvl="0" w:tplc="AFAA82BA">
      <w:start w:val="1"/>
      <w:numFmt w:val="decimal"/>
      <w:lvlText w:val="CSC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EA7F42"/>
    <w:multiLevelType w:val="hybridMultilevel"/>
    <w:tmpl w:val="908E42B0"/>
    <w:lvl w:ilvl="0" w:tplc="04090019">
      <w:start w:val="1"/>
      <w:numFmt w:val="lowerRoman"/>
      <w:lvlText w:val="(%1)"/>
      <w:lvlJc w:val="left"/>
      <w:pPr>
        <w:tabs>
          <w:tab w:val="num" w:pos="1149"/>
        </w:tabs>
        <w:ind w:left="1149"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5" w15:restartNumberingAfterBreak="0">
    <w:nsid w:val="611B14BF"/>
    <w:multiLevelType w:val="hybridMultilevel"/>
    <w:tmpl w:val="9F32E99C"/>
    <w:lvl w:ilvl="0" w:tplc="AFAA82BA">
      <w:start w:val="1"/>
      <w:numFmt w:val="decimal"/>
      <w:lvlText w:val="CSC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F308C7"/>
    <w:multiLevelType w:val="hybridMultilevel"/>
    <w:tmpl w:val="F3F6B48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7" w15:restartNumberingAfterBreak="0">
    <w:nsid w:val="75355560"/>
    <w:multiLevelType w:val="hybridMultilevel"/>
    <w:tmpl w:val="117C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7E0187"/>
    <w:multiLevelType w:val="hybridMultilevel"/>
    <w:tmpl w:val="AADC457A"/>
    <w:lvl w:ilvl="0" w:tplc="5FC8DA32">
      <w:start w:val="1"/>
      <w:numFmt w:val="lowerLetter"/>
      <w:lvlText w:val="(%1)"/>
      <w:lvlJc w:val="left"/>
      <w:pPr>
        <w:ind w:left="1096" w:hanging="360"/>
      </w:pPr>
      <w:rPr>
        <w:rFonts w:hint="default"/>
        <w:sz w:val="22"/>
        <w:szCs w:val="22"/>
      </w:rPr>
    </w:lvl>
    <w:lvl w:ilvl="1" w:tplc="08090019" w:tentative="1">
      <w:start w:val="1"/>
      <w:numFmt w:val="lowerLetter"/>
      <w:lvlText w:val="%2."/>
      <w:lvlJc w:val="left"/>
      <w:pPr>
        <w:ind w:left="1816" w:hanging="360"/>
      </w:pPr>
    </w:lvl>
    <w:lvl w:ilvl="2" w:tplc="0809001B" w:tentative="1">
      <w:start w:val="1"/>
      <w:numFmt w:val="lowerRoman"/>
      <w:lvlText w:val="%3."/>
      <w:lvlJc w:val="right"/>
      <w:pPr>
        <w:ind w:left="2536" w:hanging="180"/>
      </w:pPr>
    </w:lvl>
    <w:lvl w:ilvl="3" w:tplc="0809000F" w:tentative="1">
      <w:start w:val="1"/>
      <w:numFmt w:val="decimal"/>
      <w:lvlText w:val="%4."/>
      <w:lvlJc w:val="left"/>
      <w:pPr>
        <w:ind w:left="3256" w:hanging="360"/>
      </w:pPr>
    </w:lvl>
    <w:lvl w:ilvl="4" w:tplc="08090019" w:tentative="1">
      <w:start w:val="1"/>
      <w:numFmt w:val="lowerLetter"/>
      <w:lvlText w:val="%5."/>
      <w:lvlJc w:val="left"/>
      <w:pPr>
        <w:ind w:left="3976" w:hanging="360"/>
      </w:pPr>
    </w:lvl>
    <w:lvl w:ilvl="5" w:tplc="0809001B" w:tentative="1">
      <w:start w:val="1"/>
      <w:numFmt w:val="lowerRoman"/>
      <w:lvlText w:val="%6."/>
      <w:lvlJc w:val="right"/>
      <w:pPr>
        <w:ind w:left="4696" w:hanging="180"/>
      </w:pPr>
    </w:lvl>
    <w:lvl w:ilvl="6" w:tplc="0809000F" w:tentative="1">
      <w:start w:val="1"/>
      <w:numFmt w:val="decimal"/>
      <w:lvlText w:val="%7."/>
      <w:lvlJc w:val="left"/>
      <w:pPr>
        <w:ind w:left="5416" w:hanging="360"/>
      </w:pPr>
    </w:lvl>
    <w:lvl w:ilvl="7" w:tplc="08090019" w:tentative="1">
      <w:start w:val="1"/>
      <w:numFmt w:val="lowerLetter"/>
      <w:lvlText w:val="%8."/>
      <w:lvlJc w:val="left"/>
      <w:pPr>
        <w:ind w:left="6136" w:hanging="360"/>
      </w:pPr>
    </w:lvl>
    <w:lvl w:ilvl="8" w:tplc="0809001B" w:tentative="1">
      <w:start w:val="1"/>
      <w:numFmt w:val="lowerRoman"/>
      <w:lvlText w:val="%9."/>
      <w:lvlJc w:val="right"/>
      <w:pPr>
        <w:ind w:left="6856" w:hanging="180"/>
      </w:pPr>
    </w:lvl>
  </w:abstractNum>
  <w:abstractNum w:abstractNumId="29" w15:restartNumberingAfterBreak="0">
    <w:nsid w:val="7EE72D04"/>
    <w:multiLevelType w:val="hybridMultilevel"/>
    <w:tmpl w:val="D61EFAB4"/>
    <w:lvl w:ilvl="0" w:tplc="81B0E110">
      <w:start w:val="1"/>
      <w:numFmt w:val="lowerLetter"/>
      <w:lvlText w:val="(%1)"/>
      <w:lvlJc w:val="left"/>
      <w:pPr>
        <w:ind w:left="549" w:hanging="54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abstractNumId w:val="24"/>
  </w:num>
  <w:num w:numId="2">
    <w:abstractNumId w:val="20"/>
  </w:num>
  <w:num w:numId="3">
    <w:abstractNumId w:val="10"/>
  </w:num>
  <w:num w:numId="4">
    <w:abstractNumId w:val="16"/>
  </w:num>
  <w:num w:numId="5">
    <w:abstractNumId w:val="2"/>
  </w:num>
  <w:num w:numId="6">
    <w:abstractNumId w:val="4"/>
  </w:num>
  <w:num w:numId="7">
    <w:abstractNumId w:val="29"/>
  </w:num>
  <w:num w:numId="8">
    <w:abstractNumId w:val="27"/>
  </w:num>
  <w:num w:numId="9">
    <w:abstractNumId w:val="22"/>
  </w:num>
  <w:num w:numId="10">
    <w:abstractNumId w:val="5"/>
  </w:num>
  <w:num w:numId="11">
    <w:abstractNumId w:val="0"/>
  </w:num>
  <w:num w:numId="12">
    <w:abstractNumId w:val="14"/>
  </w:num>
  <w:num w:numId="13">
    <w:abstractNumId w:val="2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26"/>
  </w:num>
  <w:num w:numId="18">
    <w:abstractNumId w:val="11"/>
  </w:num>
  <w:num w:numId="19">
    <w:abstractNumId w:val="25"/>
  </w:num>
  <w:num w:numId="20">
    <w:abstractNumId w:val="21"/>
  </w:num>
  <w:num w:numId="21">
    <w:abstractNumId w:val="23"/>
  </w:num>
  <w:num w:numId="22">
    <w:abstractNumId w:val="1"/>
  </w:num>
  <w:num w:numId="23">
    <w:abstractNumId w:val="17"/>
  </w:num>
  <w:num w:numId="24">
    <w:abstractNumId w:val="12"/>
  </w:num>
  <w:num w:numId="25">
    <w:abstractNumId w:val="7"/>
  </w:num>
  <w:num w:numId="26">
    <w:abstractNumId w:val="19"/>
  </w:num>
  <w:num w:numId="27">
    <w:abstractNumId w:val="8"/>
  </w:num>
  <w:num w:numId="28">
    <w:abstractNumId w:val="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97"/>
    <w:rsid w:val="00000061"/>
    <w:rsid w:val="00000687"/>
    <w:rsid w:val="0000466A"/>
    <w:rsid w:val="00004BB0"/>
    <w:rsid w:val="0000595C"/>
    <w:rsid w:val="000060AC"/>
    <w:rsid w:val="00006903"/>
    <w:rsid w:val="00007534"/>
    <w:rsid w:val="00007F21"/>
    <w:rsid w:val="0001249D"/>
    <w:rsid w:val="00012752"/>
    <w:rsid w:val="00014D96"/>
    <w:rsid w:val="0001561A"/>
    <w:rsid w:val="000275C0"/>
    <w:rsid w:val="0003093D"/>
    <w:rsid w:val="000334D1"/>
    <w:rsid w:val="00033E58"/>
    <w:rsid w:val="00034FEB"/>
    <w:rsid w:val="00036DEB"/>
    <w:rsid w:val="00044E19"/>
    <w:rsid w:val="000A1366"/>
    <w:rsid w:val="000A5F77"/>
    <w:rsid w:val="000A7F98"/>
    <w:rsid w:val="000B20C2"/>
    <w:rsid w:val="000B2CD1"/>
    <w:rsid w:val="000B3248"/>
    <w:rsid w:val="000C57D0"/>
    <w:rsid w:val="000D34A1"/>
    <w:rsid w:val="000F316E"/>
    <w:rsid w:val="000F4777"/>
    <w:rsid w:val="000F6B15"/>
    <w:rsid w:val="00105286"/>
    <w:rsid w:val="0012146F"/>
    <w:rsid w:val="001301CB"/>
    <w:rsid w:val="001353BA"/>
    <w:rsid w:val="001366AE"/>
    <w:rsid w:val="00137410"/>
    <w:rsid w:val="00137B19"/>
    <w:rsid w:val="00141F91"/>
    <w:rsid w:val="00151303"/>
    <w:rsid w:val="00155971"/>
    <w:rsid w:val="00166961"/>
    <w:rsid w:val="001704F5"/>
    <w:rsid w:val="00172459"/>
    <w:rsid w:val="001733BA"/>
    <w:rsid w:val="00176004"/>
    <w:rsid w:val="00183826"/>
    <w:rsid w:val="0018628E"/>
    <w:rsid w:val="001968E3"/>
    <w:rsid w:val="001A1746"/>
    <w:rsid w:val="001A788A"/>
    <w:rsid w:val="001C36AB"/>
    <w:rsid w:val="001C51E1"/>
    <w:rsid w:val="001D1C88"/>
    <w:rsid w:val="001E38AD"/>
    <w:rsid w:val="001E45C8"/>
    <w:rsid w:val="001F28BC"/>
    <w:rsid w:val="0021198C"/>
    <w:rsid w:val="002170B3"/>
    <w:rsid w:val="002172B1"/>
    <w:rsid w:val="002275C3"/>
    <w:rsid w:val="00230D2A"/>
    <w:rsid w:val="00233D6B"/>
    <w:rsid w:val="002425E3"/>
    <w:rsid w:val="00250128"/>
    <w:rsid w:val="00250AA8"/>
    <w:rsid w:val="00253AC3"/>
    <w:rsid w:val="00263C91"/>
    <w:rsid w:val="00267AD2"/>
    <w:rsid w:val="002709BF"/>
    <w:rsid w:val="0028084F"/>
    <w:rsid w:val="002901AC"/>
    <w:rsid w:val="002918DA"/>
    <w:rsid w:val="002A3A03"/>
    <w:rsid w:val="002A47F7"/>
    <w:rsid w:val="002A689A"/>
    <w:rsid w:val="002B7397"/>
    <w:rsid w:val="002C29F3"/>
    <w:rsid w:val="002C67BF"/>
    <w:rsid w:val="002F1D62"/>
    <w:rsid w:val="002F57DD"/>
    <w:rsid w:val="003001FC"/>
    <w:rsid w:val="00301ABD"/>
    <w:rsid w:val="003205A5"/>
    <w:rsid w:val="00321C3F"/>
    <w:rsid w:val="00322EEA"/>
    <w:rsid w:val="00324FB9"/>
    <w:rsid w:val="003268B3"/>
    <w:rsid w:val="00334BF5"/>
    <w:rsid w:val="00334F6D"/>
    <w:rsid w:val="0034686F"/>
    <w:rsid w:val="00346B01"/>
    <w:rsid w:val="00360904"/>
    <w:rsid w:val="00361DC4"/>
    <w:rsid w:val="003633FF"/>
    <w:rsid w:val="003822E5"/>
    <w:rsid w:val="00387726"/>
    <w:rsid w:val="003910CF"/>
    <w:rsid w:val="003955BA"/>
    <w:rsid w:val="003967DA"/>
    <w:rsid w:val="003A5EAF"/>
    <w:rsid w:val="003C11E5"/>
    <w:rsid w:val="003C1B2C"/>
    <w:rsid w:val="003C5886"/>
    <w:rsid w:val="003C7A77"/>
    <w:rsid w:val="003D26F8"/>
    <w:rsid w:val="003E48B2"/>
    <w:rsid w:val="003E5E12"/>
    <w:rsid w:val="003F013C"/>
    <w:rsid w:val="003F1D28"/>
    <w:rsid w:val="003F6C21"/>
    <w:rsid w:val="00404AA6"/>
    <w:rsid w:val="004145EC"/>
    <w:rsid w:val="004310C8"/>
    <w:rsid w:val="00432002"/>
    <w:rsid w:val="00432799"/>
    <w:rsid w:val="00434FAA"/>
    <w:rsid w:val="00443C84"/>
    <w:rsid w:val="004543EE"/>
    <w:rsid w:val="00456249"/>
    <w:rsid w:val="004600D0"/>
    <w:rsid w:val="00461245"/>
    <w:rsid w:val="00463826"/>
    <w:rsid w:val="0047488D"/>
    <w:rsid w:val="00474F07"/>
    <w:rsid w:val="00482C21"/>
    <w:rsid w:val="0048671F"/>
    <w:rsid w:val="00491B38"/>
    <w:rsid w:val="004948DC"/>
    <w:rsid w:val="004A079A"/>
    <w:rsid w:val="004C0A13"/>
    <w:rsid w:val="004C21B0"/>
    <w:rsid w:val="004D3C66"/>
    <w:rsid w:val="004E58D7"/>
    <w:rsid w:val="004E59B5"/>
    <w:rsid w:val="004E7536"/>
    <w:rsid w:val="004F52D3"/>
    <w:rsid w:val="004F79F5"/>
    <w:rsid w:val="00502570"/>
    <w:rsid w:val="00514B01"/>
    <w:rsid w:val="00522684"/>
    <w:rsid w:val="00526844"/>
    <w:rsid w:val="0053749F"/>
    <w:rsid w:val="005511C5"/>
    <w:rsid w:val="00555D09"/>
    <w:rsid w:val="00567999"/>
    <w:rsid w:val="00575181"/>
    <w:rsid w:val="00577D6E"/>
    <w:rsid w:val="00584158"/>
    <w:rsid w:val="00590B7E"/>
    <w:rsid w:val="00591161"/>
    <w:rsid w:val="005A430F"/>
    <w:rsid w:val="005A6504"/>
    <w:rsid w:val="005B33B6"/>
    <w:rsid w:val="005B5148"/>
    <w:rsid w:val="005C0F63"/>
    <w:rsid w:val="005C38D2"/>
    <w:rsid w:val="005D7F9A"/>
    <w:rsid w:val="005E6FB2"/>
    <w:rsid w:val="005F71C5"/>
    <w:rsid w:val="00600D4D"/>
    <w:rsid w:val="00605055"/>
    <w:rsid w:val="0060513D"/>
    <w:rsid w:val="00624630"/>
    <w:rsid w:val="00624ED2"/>
    <w:rsid w:val="006328EF"/>
    <w:rsid w:val="00632A15"/>
    <w:rsid w:val="006372A5"/>
    <w:rsid w:val="00644DA2"/>
    <w:rsid w:val="00651235"/>
    <w:rsid w:val="00653718"/>
    <w:rsid w:val="006648A0"/>
    <w:rsid w:val="00666DC8"/>
    <w:rsid w:val="00667499"/>
    <w:rsid w:val="00672347"/>
    <w:rsid w:val="006759E6"/>
    <w:rsid w:val="006941A2"/>
    <w:rsid w:val="00694250"/>
    <w:rsid w:val="00695B5E"/>
    <w:rsid w:val="006968D9"/>
    <w:rsid w:val="006A2A40"/>
    <w:rsid w:val="006A4902"/>
    <w:rsid w:val="006B0939"/>
    <w:rsid w:val="006B0B63"/>
    <w:rsid w:val="006B1003"/>
    <w:rsid w:val="006C1616"/>
    <w:rsid w:val="006C3850"/>
    <w:rsid w:val="006C3DEF"/>
    <w:rsid w:val="006C53EE"/>
    <w:rsid w:val="006D1B1F"/>
    <w:rsid w:val="006E05A3"/>
    <w:rsid w:val="006E3949"/>
    <w:rsid w:val="006E438A"/>
    <w:rsid w:val="006F7D10"/>
    <w:rsid w:val="007022E6"/>
    <w:rsid w:val="007023FE"/>
    <w:rsid w:val="007027B0"/>
    <w:rsid w:val="00702BA1"/>
    <w:rsid w:val="00713AB1"/>
    <w:rsid w:val="00736F9D"/>
    <w:rsid w:val="007375B0"/>
    <w:rsid w:val="00740BBB"/>
    <w:rsid w:val="0074468D"/>
    <w:rsid w:val="00745182"/>
    <w:rsid w:val="00765F6C"/>
    <w:rsid w:val="00773741"/>
    <w:rsid w:val="00775BEF"/>
    <w:rsid w:val="00781065"/>
    <w:rsid w:val="00782255"/>
    <w:rsid w:val="00791E7E"/>
    <w:rsid w:val="0079272B"/>
    <w:rsid w:val="00797653"/>
    <w:rsid w:val="007D08A6"/>
    <w:rsid w:val="007D0ACB"/>
    <w:rsid w:val="007D21CB"/>
    <w:rsid w:val="007D7F13"/>
    <w:rsid w:val="007E5E49"/>
    <w:rsid w:val="007E7CAC"/>
    <w:rsid w:val="007F23BF"/>
    <w:rsid w:val="00800396"/>
    <w:rsid w:val="00800C2A"/>
    <w:rsid w:val="00813265"/>
    <w:rsid w:val="008138DD"/>
    <w:rsid w:val="00813D55"/>
    <w:rsid w:val="00833A57"/>
    <w:rsid w:val="008351B5"/>
    <w:rsid w:val="008376EB"/>
    <w:rsid w:val="00840B07"/>
    <w:rsid w:val="00851D4A"/>
    <w:rsid w:val="0086599F"/>
    <w:rsid w:val="0087077F"/>
    <w:rsid w:val="0087531D"/>
    <w:rsid w:val="0087767C"/>
    <w:rsid w:val="008808CF"/>
    <w:rsid w:val="008938BD"/>
    <w:rsid w:val="00894FDE"/>
    <w:rsid w:val="008A36BD"/>
    <w:rsid w:val="008A3CCC"/>
    <w:rsid w:val="008A6FB7"/>
    <w:rsid w:val="008B2145"/>
    <w:rsid w:val="008C18ED"/>
    <w:rsid w:val="008C4453"/>
    <w:rsid w:val="008D104B"/>
    <w:rsid w:val="008D22AE"/>
    <w:rsid w:val="008D3B25"/>
    <w:rsid w:val="008D560A"/>
    <w:rsid w:val="008D6624"/>
    <w:rsid w:val="008E151A"/>
    <w:rsid w:val="008E5F92"/>
    <w:rsid w:val="008E79D1"/>
    <w:rsid w:val="008F0462"/>
    <w:rsid w:val="008F0D58"/>
    <w:rsid w:val="008F6FC6"/>
    <w:rsid w:val="008F7532"/>
    <w:rsid w:val="008F7BA2"/>
    <w:rsid w:val="00910A87"/>
    <w:rsid w:val="00914FF2"/>
    <w:rsid w:val="00916885"/>
    <w:rsid w:val="00930B57"/>
    <w:rsid w:val="00936466"/>
    <w:rsid w:val="0094100E"/>
    <w:rsid w:val="00946B20"/>
    <w:rsid w:val="009533A0"/>
    <w:rsid w:val="00960D52"/>
    <w:rsid w:val="009616AD"/>
    <w:rsid w:val="009656AD"/>
    <w:rsid w:val="00965AF6"/>
    <w:rsid w:val="00971732"/>
    <w:rsid w:val="0097250A"/>
    <w:rsid w:val="00973726"/>
    <w:rsid w:val="00974AA3"/>
    <w:rsid w:val="00984C71"/>
    <w:rsid w:val="00986322"/>
    <w:rsid w:val="00990A7A"/>
    <w:rsid w:val="00992B9A"/>
    <w:rsid w:val="00994251"/>
    <w:rsid w:val="009A0B71"/>
    <w:rsid w:val="009A1A74"/>
    <w:rsid w:val="009A35EA"/>
    <w:rsid w:val="009B0503"/>
    <w:rsid w:val="009C00D0"/>
    <w:rsid w:val="009C66DE"/>
    <w:rsid w:val="009D3D49"/>
    <w:rsid w:val="009E5148"/>
    <w:rsid w:val="009E579F"/>
    <w:rsid w:val="009F001B"/>
    <w:rsid w:val="009F72EA"/>
    <w:rsid w:val="009F781A"/>
    <w:rsid w:val="009F7E4E"/>
    <w:rsid w:val="00A006F6"/>
    <w:rsid w:val="00A02929"/>
    <w:rsid w:val="00A13263"/>
    <w:rsid w:val="00A14917"/>
    <w:rsid w:val="00A24332"/>
    <w:rsid w:val="00A3567F"/>
    <w:rsid w:val="00A359B9"/>
    <w:rsid w:val="00A404F4"/>
    <w:rsid w:val="00A52ED6"/>
    <w:rsid w:val="00A5797C"/>
    <w:rsid w:val="00A63AC5"/>
    <w:rsid w:val="00A81EE7"/>
    <w:rsid w:val="00A8226D"/>
    <w:rsid w:val="00A84AE8"/>
    <w:rsid w:val="00A9104C"/>
    <w:rsid w:val="00A960DC"/>
    <w:rsid w:val="00AA5F69"/>
    <w:rsid w:val="00AA7380"/>
    <w:rsid w:val="00AB0D03"/>
    <w:rsid w:val="00AC090F"/>
    <w:rsid w:val="00AC2277"/>
    <w:rsid w:val="00AC4234"/>
    <w:rsid w:val="00AC5E2A"/>
    <w:rsid w:val="00AE1F8C"/>
    <w:rsid w:val="00AE20D4"/>
    <w:rsid w:val="00AE2C06"/>
    <w:rsid w:val="00AE37E7"/>
    <w:rsid w:val="00AF472E"/>
    <w:rsid w:val="00B04215"/>
    <w:rsid w:val="00B06AAF"/>
    <w:rsid w:val="00B07B0F"/>
    <w:rsid w:val="00B248A5"/>
    <w:rsid w:val="00B30ECB"/>
    <w:rsid w:val="00B365FE"/>
    <w:rsid w:val="00B36B84"/>
    <w:rsid w:val="00B37566"/>
    <w:rsid w:val="00B37D40"/>
    <w:rsid w:val="00B45C0F"/>
    <w:rsid w:val="00B64744"/>
    <w:rsid w:val="00B80C21"/>
    <w:rsid w:val="00B90921"/>
    <w:rsid w:val="00B932AD"/>
    <w:rsid w:val="00B94907"/>
    <w:rsid w:val="00B964B7"/>
    <w:rsid w:val="00BA7F90"/>
    <w:rsid w:val="00BB0FA0"/>
    <w:rsid w:val="00BD4405"/>
    <w:rsid w:val="00BD58D5"/>
    <w:rsid w:val="00BD59F8"/>
    <w:rsid w:val="00BE347E"/>
    <w:rsid w:val="00BF01E5"/>
    <w:rsid w:val="00BF14FF"/>
    <w:rsid w:val="00BF7085"/>
    <w:rsid w:val="00C0454B"/>
    <w:rsid w:val="00C05A6D"/>
    <w:rsid w:val="00C1115B"/>
    <w:rsid w:val="00C11DFA"/>
    <w:rsid w:val="00C24ADD"/>
    <w:rsid w:val="00C34A99"/>
    <w:rsid w:val="00C421BC"/>
    <w:rsid w:val="00C45882"/>
    <w:rsid w:val="00C50A80"/>
    <w:rsid w:val="00C5235A"/>
    <w:rsid w:val="00C53CE9"/>
    <w:rsid w:val="00C57FF6"/>
    <w:rsid w:val="00C619B0"/>
    <w:rsid w:val="00C65369"/>
    <w:rsid w:val="00C65CEA"/>
    <w:rsid w:val="00C74525"/>
    <w:rsid w:val="00C7766F"/>
    <w:rsid w:val="00C80977"/>
    <w:rsid w:val="00C933D5"/>
    <w:rsid w:val="00C956AC"/>
    <w:rsid w:val="00C964ED"/>
    <w:rsid w:val="00CA29A3"/>
    <w:rsid w:val="00CB462D"/>
    <w:rsid w:val="00CB4E70"/>
    <w:rsid w:val="00CC2B62"/>
    <w:rsid w:val="00CD021B"/>
    <w:rsid w:val="00CD7D5C"/>
    <w:rsid w:val="00CE10D9"/>
    <w:rsid w:val="00CF1796"/>
    <w:rsid w:val="00CF3660"/>
    <w:rsid w:val="00CF43B3"/>
    <w:rsid w:val="00CF64CF"/>
    <w:rsid w:val="00D0092E"/>
    <w:rsid w:val="00D01A0A"/>
    <w:rsid w:val="00D12ADF"/>
    <w:rsid w:val="00D236FA"/>
    <w:rsid w:val="00D30536"/>
    <w:rsid w:val="00D343E6"/>
    <w:rsid w:val="00D36D70"/>
    <w:rsid w:val="00D434B4"/>
    <w:rsid w:val="00D43ABC"/>
    <w:rsid w:val="00D511CB"/>
    <w:rsid w:val="00D55A25"/>
    <w:rsid w:val="00D65D5C"/>
    <w:rsid w:val="00D67B5D"/>
    <w:rsid w:val="00D7738E"/>
    <w:rsid w:val="00D96C1A"/>
    <w:rsid w:val="00D97693"/>
    <w:rsid w:val="00DA17DE"/>
    <w:rsid w:val="00DB3046"/>
    <w:rsid w:val="00DC1FB5"/>
    <w:rsid w:val="00DC3E35"/>
    <w:rsid w:val="00DD2931"/>
    <w:rsid w:val="00DE1CD5"/>
    <w:rsid w:val="00DE4181"/>
    <w:rsid w:val="00DE478D"/>
    <w:rsid w:val="00DE492B"/>
    <w:rsid w:val="00E01A31"/>
    <w:rsid w:val="00E02C32"/>
    <w:rsid w:val="00E037BB"/>
    <w:rsid w:val="00E0448B"/>
    <w:rsid w:val="00E07628"/>
    <w:rsid w:val="00E166D9"/>
    <w:rsid w:val="00E27B02"/>
    <w:rsid w:val="00E437DD"/>
    <w:rsid w:val="00E52EEB"/>
    <w:rsid w:val="00E620CB"/>
    <w:rsid w:val="00E62CBD"/>
    <w:rsid w:val="00E63598"/>
    <w:rsid w:val="00E677F1"/>
    <w:rsid w:val="00E724A6"/>
    <w:rsid w:val="00E7309D"/>
    <w:rsid w:val="00E77996"/>
    <w:rsid w:val="00E84E9A"/>
    <w:rsid w:val="00E92721"/>
    <w:rsid w:val="00EA4C54"/>
    <w:rsid w:val="00EA5A44"/>
    <w:rsid w:val="00EB6FEA"/>
    <w:rsid w:val="00EC245D"/>
    <w:rsid w:val="00EC5F25"/>
    <w:rsid w:val="00EC7F88"/>
    <w:rsid w:val="00EC7F9D"/>
    <w:rsid w:val="00EE395C"/>
    <w:rsid w:val="00EE75EE"/>
    <w:rsid w:val="00EF0D6A"/>
    <w:rsid w:val="00EF1938"/>
    <w:rsid w:val="00EF6605"/>
    <w:rsid w:val="00EF6E28"/>
    <w:rsid w:val="00F00F3E"/>
    <w:rsid w:val="00F11FB0"/>
    <w:rsid w:val="00F1211B"/>
    <w:rsid w:val="00F1492D"/>
    <w:rsid w:val="00F246D4"/>
    <w:rsid w:val="00F27699"/>
    <w:rsid w:val="00F27974"/>
    <w:rsid w:val="00F27C5B"/>
    <w:rsid w:val="00F33565"/>
    <w:rsid w:val="00F348E6"/>
    <w:rsid w:val="00F44129"/>
    <w:rsid w:val="00F45345"/>
    <w:rsid w:val="00F47580"/>
    <w:rsid w:val="00F54389"/>
    <w:rsid w:val="00F553D0"/>
    <w:rsid w:val="00F63CA5"/>
    <w:rsid w:val="00F6602D"/>
    <w:rsid w:val="00F7650C"/>
    <w:rsid w:val="00F806A9"/>
    <w:rsid w:val="00F829CE"/>
    <w:rsid w:val="00F85E00"/>
    <w:rsid w:val="00F8785E"/>
    <w:rsid w:val="00FB0D2B"/>
    <w:rsid w:val="00FC5DFB"/>
    <w:rsid w:val="00FC639E"/>
    <w:rsid w:val="00FD4A86"/>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36073"/>
  <w15:docId w15:val="{33783C97-15DB-BA44-B257-57DFB4CB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181"/>
    <w:rPr>
      <w:lang w:val="en-US"/>
    </w:rPr>
  </w:style>
  <w:style w:type="paragraph" w:styleId="Heading1">
    <w:name w:val="heading 1"/>
    <w:basedOn w:val="Normal"/>
    <w:next w:val="Normal"/>
    <w:link w:val="Heading1Char"/>
    <w:uiPriority w:val="9"/>
    <w:qFormat/>
    <w:rsid w:val="00E044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44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448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B7397"/>
    <w:pPr>
      <w:spacing w:after="200"/>
    </w:pPr>
    <w:rPr>
      <w:rFonts w:eastAsiaTheme="minorEastAsia"/>
      <w:sz w:val="20"/>
      <w:szCs w:val="20"/>
      <w:lang w:bidi="ta-IN"/>
    </w:rPr>
  </w:style>
  <w:style w:type="character" w:customStyle="1" w:styleId="CommentTextChar">
    <w:name w:val="Comment Text Char"/>
    <w:basedOn w:val="DefaultParagraphFont"/>
    <w:link w:val="CommentText"/>
    <w:uiPriority w:val="99"/>
    <w:rsid w:val="002B7397"/>
    <w:rPr>
      <w:rFonts w:eastAsiaTheme="minorEastAsia"/>
      <w:sz w:val="20"/>
      <w:szCs w:val="20"/>
      <w:lang w:val="en-US" w:bidi="ta-IN"/>
    </w:rPr>
  </w:style>
  <w:style w:type="character" w:styleId="CommentReference">
    <w:name w:val="annotation reference"/>
    <w:uiPriority w:val="99"/>
    <w:rsid w:val="002B7397"/>
    <w:rPr>
      <w:sz w:val="16"/>
      <w:szCs w:val="16"/>
    </w:rPr>
  </w:style>
  <w:style w:type="paragraph" w:styleId="BalloonText">
    <w:name w:val="Balloon Text"/>
    <w:basedOn w:val="Normal"/>
    <w:link w:val="BalloonTextChar"/>
    <w:uiPriority w:val="99"/>
    <w:unhideWhenUsed/>
    <w:rsid w:val="004543EE"/>
    <w:rPr>
      <w:rFonts w:ascii="Calibri" w:hAnsi="Calibri" w:cs="Times New Roman"/>
      <w:szCs w:val="26"/>
    </w:rPr>
  </w:style>
  <w:style w:type="character" w:customStyle="1" w:styleId="BalloonTextChar">
    <w:name w:val="Balloon Text Char"/>
    <w:basedOn w:val="DefaultParagraphFont"/>
    <w:link w:val="BalloonText"/>
    <w:uiPriority w:val="99"/>
    <w:rsid w:val="004543EE"/>
    <w:rPr>
      <w:rFonts w:ascii="Calibri" w:hAnsi="Calibri" w:cs="Times New Roman"/>
      <w:szCs w:val="26"/>
      <w:lang w:val="en-US"/>
    </w:rPr>
  </w:style>
  <w:style w:type="paragraph" w:styleId="ListParagraph">
    <w:name w:val="List Paragraph"/>
    <w:basedOn w:val="Normal"/>
    <w:uiPriority w:val="34"/>
    <w:qFormat/>
    <w:rsid w:val="002B7397"/>
    <w:pPr>
      <w:ind w:left="720"/>
      <w:contextualSpacing/>
    </w:pPr>
  </w:style>
  <w:style w:type="table" w:styleId="TableGrid">
    <w:name w:val="Table Grid"/>
    <w:basedOn w:val="TableNormal"/>
    <w:uiPriority w:val="39"/>
    <w:rsid w:val="002B7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B73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397"/>
    <w:rPr>
      <w:rFonts w:asciiTheme="majorHAnsi" w:eastAsiaTheme="majorEastAsia" w:hAnsiTheme="majorHAnsi" w:cstheme="majorBidi"/>
      <w:spacing w:val="-10"/>
      <w:kern w:val="28"/>
      <w:sz w:val="56"/>
      <w:szCs w:val="56"/>
      <w:lang w:val="en-US"/>
    </w:rPr>
  </w:style>
  <w:style w:type="paragraph" w:styleId="CommentSubject">
    <w:name w:val="annotation subject"/>
    <w:basedOn w:val="CommentText"/>
    <w:next w:val="CommentText"/>
    <w:link w:val="CommentSubjectChar"/>
    <w:uiPriority w:val="99"/>
    <w:semiHidden/>
    <w:unhideWhenUsed/>
    <w:rsid w:val="002B7397"/>
    <w:pPr>
      <w:spacing w:after="0"/>
    </w:pPr>
    <w:rPr>
      <w:rFonts w:eastAsiaTheme="minorHAnsi"/>
      <w:b/>
      <w:bCs/>
      <w:lang w:bidi="ar-SA"/>
    </w:rPr>
  </w:style>
  <w:style w:type="character" w:customStyle="1" w:styleId="CommentSubjectChar">
    <w:name w:val="Comment Subject Char"/>
    <w:basedOn w:val="CommentTextChar"/>
    <w:link w:val="CommentSubject"/>
    <w:uiPriority w:val="99"/>
    <w:semiHidden/>
    <w:rsid w:val="002B7397"/>
    <w:rPr>
      <w:rFonts w:eastAsiaTheme="minorEastAsia"/>
      <w:b/>
      <w:bCs/>
      <w:sz w:val="20"/>
      <w:szCs w:val="20"/>
      <w:lang w:val="en-US" w:bidi="ta-IN"/>
    </w:rPr>
  </w:style>
  <w:style w:type="character" w:customStyle="1" w:styleId="Heading1Char">
    <w:name w:val="Heading 1 Char"/>
    <w:basedOn w:val="DefaultParagraphFont"/>
    <w:link w:val="Heading1"/>
    <w:uiPriority w:val="9"/>
    <w:rsid w:val="00E0448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E0448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E0448B"/>
    <w:rPr>
      <w:rFonts w:asciiTheme="majorHAnsi" w:eastAsiaTheme="majorEastAsia" w:hAnsiTheme="majorHAnsi" w:cstheme="majorBidi"/>
      <w:color w:val="1F3763" w:themeColor="accent1" w:themeShade="7F"/>
      <w:lang w:val="en-US"/>
    </w:rPr>
  </w:style>
  <w:style w:type="paragraph" w:styleId="Footer">
    <w:name w:val="footer"/>
    <w:basedOn w:val="Normal"/>
    <w:link w:val="FooterChar"/>
    <w:uiPriority w:val="99"/>
    <w:unhideWhenUsed/>
    <w:rsid w:val="00791E7E"/>
    <w:pPr>
      <w:tabs>
        <w:tab w:val="center" w:pos="4513"/>
        <w:tab w:val="right" w:pos="9026"/>
      </w:tabs>
    </w:pPr>
  </w:style>
  <w:style w:type="character" w:customStyle="1" w:styleId="FooterChar">
    <w:name w:val="Footer Char"/>
    <w:basedOn w:val="DefaultParagraphFont"/>
    <w:link w:val="Footer"/>
    <w:uiPriority w:val="99"/>
    <w:rsid w:val="00791E7E"/>
    <w:rPr>
      <w:lang w:val="en-US"/>
    </w:rPr>
  </w:style>
  <w:style w:type="character" w:styleId="PageNumber">
    <w:name w:val="page number"/>
    <w:basedOn w:val="DefaultParagraphFont"/>
    <w:uiPriority w:val="99"/>
    <w:semiHidden/>
    <w:unhideWhenUsed/>
    <w:rsid w:val="00791E7E"/>
  </w:style>
  <w:style w:type="paragraph" w:styleId="Header">
    <w:name w:val="header"/>
    <w:basedOn w:val="Normal"/>
    <w:link w:val="HeaderChar"/>
    <w:uiPriority w:val="99"/>
    <w:unhideWhenUsed/>
    <w:rsid w:val="00791E7E"/>
    <w:pPr>
      <w:tabs>
        <w:tab w:val="center" w:pos="4513"/>
        <w:tab w:val="right" w:pos="9026"/>
      </w:tabs>
    </w:pPr>
  </w:style>
  <w:style w:type="character" w:customStyle="1" w:styleId="HeaderChar">
    <w:name w:val="Header Char"/>
    <w:basedOn w:val="DefaultParagraphFont"/>
    <w:link w:val="Header"/>
    <w:uiPriority w:val="99"/>
    <w:rsid w:val="00791E7E"/>
    <w:rPr>
      <w:lang w:val="en-US"/>
    </w:rPr>
  </w:style>
  <w:style w:type="paragraph" w:styleId="TOC1">
    <w:name w:val="toc 1"/>
    <w:basedOn w:val="Normal"/>
    <w:next w:val="Normal"/>
    <w:autoRedefine/>
    <w:uiPriority w:val="39"/>
    <w:unhideWhenUsed/>
    <w:rsid w:val="004A079A"/>
    <w:pPr>
      <w:tabs>
        <w:tab w:val="right" w:leader="dot" w:pos="9010"/>
      </w:tabs>
      <w:spacing w:after="100"/>
    </w:pPr>
  </w:style>
  <w:style w:type="paragraph" w:styleId="TOC2">
    <w:name w:val="toc 2"/>
    <w:basedOn w:val="Normal"/>
    <w:next w:val="Normal"/>
    <w:autoRedefine/>
    <w:uiPriority w:val="39"/>
    <w:unhideWhenUsed/>
    <w:rsid w:val="008F6FC6"/>
    <w:pPr>
      <w:tabs>
        <w:tab w:val="right" w:leader="dot" w:pos="9010"/>
      </w:tabs>
      <w:spacing w:after="100"/>
      <w:ind w:left="240"/>
    </w:pPr>
  </w:style>
  <w:style w:type="paragraph" w:styleId="TOC3">
    <w:name w:val="toc 3"/>
    <w:basedOn w:val="Normal"/>
    <w:next w:val="Normal"/>
    <w:autoRedefine/>
    <w:uiPriority w:val="39"/>
    <w:unhideWhenUsed/>
    <w:rsid w:val="00600D4D"/>
    <w:pPr>
      <w:tabs>
        <w:tab w:val="right" w:leader="dot" w:pos="9010"/>
      </w:tabs>
      <w:spacing w:after="100"/>
      <w:ind w:left="480"/>
    </w:pPr>
  </w:style>
  <w:style w:type="character" w:styleId="Hyperlink">
    <w:name w:val="Hyperlink"/>
    <w:basedOn w:val="DefaultParagraphFont"/>
    <w:uiPriority w:val="99"/>
    <w:unhideWhenUsed/>
    <w:rsid w:val="00791E7E"/>
    <w:rPr>
      <w:color w:val="0563C1" w:themeColor="hyperlink"/>
      <w:u w:val="single"/>
    </w:rPr>
  </w:style>
  <w:style w:type="paragraph" w:styleId="Revision">
    <w:name w:val="Revision"/>
    <w:hidden/>
    <w:uiPriority w:val="99"/>
    <w:semiHidden/>
    <w:rsid w:val="00A84AE8"/>
    <w:rPr>
      <w:lang w:val="en-US"/>
    </w:rPr>
  </w:style>
  <w:style w:type="character" w:customStyle="1" w:styleId="UnresolvedMention1">
    <w:name w:val="Unresolved Mention1"/>
    <w:basedOn w:val="DefaultParagraphFont"/>
    <w:uiPriority w:val="99"/>
    <w:rsid w:val="00F45345"/>
    <w:rPr>
      <w:color w:val="808080"/>
      <w:shd w:val="clear" w:color="auto" w:fill="E6E6E6"/>
    </w:rPr>
  </w:style>
  <w:style w:type="paragraph" w:styleId="HTMLPreformatted">
    <w:name w:val="HTML Preformatted"/>
    <w:basedOn w:val="Normal"/>
    <w:link w:val="HTMLPreformattedChar"/>
    <w:uiPriority w:val="99"/>
    <w:semiHidden/>
    <w:unhideWhenUsed/>
    <w:rsid w:val="0069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68D9"/>
    <w:rPr>
      <w:rFonts w:ascii="Courier New" w:eastAsia="Times New Roman" w:hAnsi="Courier New" w:cs="Courier New"/>
      <w:sz w:val="20"/>
      <w:szCs w:val="20"/>
      <w:lang w:val="en-US"/>
    </w:rPr>
  </w:style>
  <w:style w:type="character" w:customStyle="1" w:styleId="shorttext">
    <w:name w:val="short_text"/>
    <w:basedOn w:val="DefaultParagraphFont"/>
    <w:rsid w:val="00A359B9"/>
  </w:style>
  <w:style w:type="character" w:styleId="FollowedHyperlink">
    <w:name w:val="FollowedHyperlink"/>
    <w:basedOn w:val="DefaultParagraphFont"/>
    <w:uiPriority w:val="99"/>
    <w:semiHidden/>
    <w:unhideWhenUsed/>
    <w:rsid w:val="004A07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934">
      <w:bodyDiv w:val="1"/>
      <w:marLeft w:val="0"/>
      <w:marRight w:val="0"/>
      <w:marTop w:val="0"/>
      <w:marBottom w:val="0"/>
      <w:divBdr>
        <w:top w:val="none" w:sz="0" w:space="0" w:color="auto"/>
        <w:left w:val="none" w:sz="0" w:space="0" w:color="auto"/>
        <w:bottom w:val="none" w:sz="0" w:space="0" w:color="auto"/>
        <w:right w:val="none" w:sz="0" w:space="0" w:color="auto"/>
      </w:divBdr>
    </w:div>
    <w:div w:id="51315286">
      <w:bodyDiv w:val="1"/>
      <w:marLeft w:val="0"/>
      <w:marRight w:val="0"/>
      <w:marTop w:val="0"/>
      <w:marBottom w:val="0"/>
      <w:divBdr>
        <w:top w:val="none" w:sz="0" w:space="0" w:color="auto"/>
        <w:left w:val="none" w:sz="0" w:space="0" w:color="auto"/>
        <w:bottom w:val="none" w:sz="0" w:space="0" w:color="auto"/>
        <w:right w:val="none" w:sz="0" w:space="0" w:color="auto"/>
      </w:divBdr>
      <w:divsChild>
        <w:div w:id="236788504">
          <w:marLeft w:val="0"/>
          <w:marRight w:val="0"/>
          <w:marTop w:val="0"/>
          <w:marBottom w:val="0"/>
          <w:divBdr>
            <w:top w:val="none" w:sz="0" w:space="0" w:color="auto"/>
            <w:left w:val="none" w:sz="0" w:space="0" w:color="auto"/>
            <w:bottom w:val="none" w:sz="0" w:space="0" w:color="auto"/>
            <w:right w:val="none" w:sz="0" w:space="0" w:color="auto"/>
          </w:divBdr>
          <w:divsChild>
            <w:div w:id="113792220">
              <w:marLeft w:val="0"/>
              <w:marRight w:val="0"/>
              <w:marTop w:val="0"/>
              <w:marBottom w:val="0"/>
              <w:divBdr>
                <w:top w:val="none" w:sz="0" w:space="0" w:color="auto"/>
                <w:left w:val="none" w:sz="0" w:space="0" w:color="auto"/>
                <w:bottom w:val="none" w:sz="0" w:space="0" w:color="auto"/>
                <w:right w:val="none" w:sz="0" w:space="0" w:color="auto"/>
              </w:divBdr>
              <w:divsChild>
                <w:div w:id="1387560108">
                  <w:marLeft w:val="0"/>
                  <w:marRight w:val="0"/>
                  <w:marTop w:val="0"/>
                  <w:marBottom w:val="0"/>
                  <w:divBdr>
                    <w:top w:val="none" w:sz="0" w:space="0" w:color="auto"/>
                    <w:left w:val="none" w:sz="0" w:space="0" w:color="auto"/>
                    <w:bottom w:val="none" w:sz="0" w:space="0" w:color="auto"/>
                    <w:right w:val="none" w:sz="0" w:space="0" w:color="auto"/>
                  </w:divBdr>
                  <w:divsChild>
                    <w:div w:id="345209770">
                      <w:marLeft w:val="0"/>
                      <w:marRight w:val="0"/>
                      <w:marTop w:val="45"/>
                      <w:marBottom w:val="0"/>
                      <w:divBdr>
                        <w:top w:val="none" w:sz="0" w:space="0" w:color="auto"/>
                        <w:left w:val="none" w:sz="0" w:space="0" w:color="auto"/>
                        <w:bottom w:val="none" w:sz="0" w:space="0" w:color="auto"/>
                        <w:right w:val="none" w:sz="0" w:space="0" w:color="auto"/>
                      </w:divBdr>
                      <w:divsChild>
                        <w:div w:id="1132745834">
                          <w:marLeft w:val="0"/>
                          <w:marRight w:val="0"/>
                          <w:marTop w:val="0"/>
                          <w:marBottom w:val="0"/>
                          <w:divBdr>
                            <w:top w:val="none" w:sz="0" w:space="0" w:color="auto"/>
                            <w:left w:val="none" w:sz="0" w:space="0" w:color="auto"/>
                            <w:bottom w:val="none" w:sz="0" w:space="0" w:color="auto"/>
                            <w:right w:val="none" w:sz="0" w:space="0" w:color="auto"/>
                          </w:divBdr>
                          <w:divsChild>
                            <w:div w:id="531189794">
                              <w:marLeft w:val="2070"/>
                              <w:marRight w:val="3960"/>
                              <w:marTop w:val="0"/>
                              <w:marBottom w:val="0"/>
                              <w:divBdr>
                                <w:top w:val="none" w:sz="0" w:space="0" w:color="auto"/>
                                <w:left w:val="none" w:sz="0" w:space="0" w:color="auto"/>
                                <w:bottom w:val="none" w:sz="0" w:space="0" w:color="auto"/>
                                <w:right w:val="none" w:sz="0" w:space="0" w:color="auto"/>
                              </w:divBdr>
                              <w:divsChild>
                                <w:div w:id="1433210261">
                                  <w:marLeft w:val="0"/>
                                  <w:marRight w:val="0"/>
                                  <w:marTop w:val="0"/>
                                  <w:marBottom w:val="0"/>
                                  <w:divBdr>
                                    <w:top w:val="none" w:sz="0" w:space="0" w:color="auto"/>
                                    <w:left w:val="none" w:sz="0" w:space="0" w:color="auto"/>
                                    <w:bottom w:val="none" w:sz="0" w:space="0" w:color="auto"/>
                                    <w:right w:val="none" w:sz="0" w:space="0" w:color="auto"/>
                                  </w:divBdr>
                                  <w:divsChild>
                                    <w:div w:id="913734467">
                                      <w:marLeft w:val="0"/>
                                      <w:marRight w:val="0"/>
                                      <w:marTop w:val="0"/>
                                      <w:marBottom w:val="0"/>
                                      <w:divBdr>
                                        <w:top w:val="none" w:sz="0" w:space="0" w:color="auto"/>
                                        <w:left w:val="none" w:sz="0" w:space="0" w:color="auto"/>
                                        <w:bottom w:val="none" w:sz="0" w:space="0" w:color="auto"/>
                                        <w:right w:val="none" w:sz="0" w:space="0" w:color="auto"/>
                                      </w:divBdr>
                                      <w:divsChild>
                                        <w:div w:id="2088723388">
                                          <w:marLeft w:val="0"/>
                                          <w:marRight w:val="0"/>
                                          <w:marTop w:val="0"/>
                                          <w:marBottom w:val="0"/>
                                          <w:divBdr>
                                            <w:top w:val="none" w:sz="0" w:space="0" w:color="auto"/>
                                            <w:left w:val="none" w:sz="0" w:space="0" w:color="auto"/>
                                            <w:bottom w:val="none" w:sz="0" w:space="0" w:color="auto"/>
                                            <w:right w:val="none" w:sz="0" w:space="0" w:color="auto"/>
                                          </w:divBdr>
                                          <w:divsChild>
                                            <w:div w:id="2129543326">
                                              <w:marLeft w:val="0"/>
                                              <w:marRight w:val="0"/>
                                              <w:marTop w:val="90"/>
                                              <w:marBottom w:val="0"/>
                                              <w:divBdr>
                                                <w:top w:val="none" w:sz="0" w:space="0" w:color="auto"/>
                                                <w:left w:val="none" w:sz="0" w:space="0" w:color="auto"/>
                                                <w:bottom w:val="none" w:sz="0" w:space="0" w:color="auto"/>
                                                <w:right w:val="none" w:sz="0" w:space="0" w:color="auto"/>
                                              </w:divBdr>
                                              <w:divsChild>
                                                <w:div w:id="1044911332">
                                                  <w:marLeft w:val="0"/>
                                                  <w:marRight w:val="0"/>
                                                  <w:marTop w:val="0"/>
                                                  <w:marBottom w:val="0"/>
                                                  <w:divBdr>
                                                    <w:top w:val="none" w:sz="0" w:space="0" w:color="auto"/>
                                                    <w:left w:val="none" w:sz="0" w:space="0" w:color="auto"/>
                                                    <w:bottom w:val="none" w:sz="0" w:space="0" w:color="auto"/>
                                                    <w:right w:val="none" w:sz="0" w:space="0" w:color="auto"/>
                                                  </w:divBdr>
                                                  <w:divsChild>
                                                    <w:div w:id="273246751">
                                                      <w:marLeft w:val="0"/>
                                                      <w:marRight w:val="0"/>
                                                      <w:marTop w:val="0"/>
                                                      <w:marBottom w:val="0"/>
                                                      <w:divBdr>
                                                        <w:top w:val="none" w:sz="0" w:space="0" w:color="auto"/>
                                                        <w:left w:val="none" w:sz="0" w:space="0" w:color="auto"/>
                                                        <w:bottom w:val="none" w:sz="0" w:space="0" w:color="auto"/>
                                                        <w:right w:val="none" w:sz="0" w:space="0" w:color="auto"/>
                                                      </w:divBdr>
                                                      <w:divsChild>
                                                        <w:div w:id="1289622993">
                                                          <w:marLeft w:val="0"/>
                                                          <w:marRight w:val="0"/>
                                                          <w:marTop w:val="0"/>
                                                          <w:marBottom w:val="390"/>
                                                          <w:divBdr>
                                                            <w:top w:val="none" w:sz="0" w:space="0" w:color="auto"/>
                                                            <w:left w:val="none" w:sz="0" w:space="0" w:color="auto"/>
                                                            <w:bottom w:val="none" w:sz="0" w:space="0" w:color="auto"/>
                                                            <w:right w:val="none" w:sz="0" w:space="0" w:color="auto"/>
                                                          </w:divBdr>
                                                          <w:divsChild>
                                                            <w:div w:id="145823027">
                                                              <w:marLeft w:val="0"/>
                                                              <w:marRight w:val="0"/>
                                                              <w:marTop w:val="0"/>
                                                              <w:marBottom w:val="0"/>
                                                              <w:divBdr>
                                                                <w:top w:val="none" w:sz="0" w:space="0" w:color="auto"/>
                                                                <w:left w:val="none" w:sz="0" w:space="0" w:color="auto"/>
                                                                <w:bottom w:val="none" w:sz="0" w:space="0" w:color="auto"/>
                                                                <w:right w:val="none" w:sz="0" w:space="0" w:color="auto"/>
                                                              </w:divBdr>
                                                              <w:divsChild>
                                                                <w:div w:id="2048214318">
                                                                  <w:marLeft w:val="0"/>
                                                                  <w:marRight w:val="0"/>
                                                                  <w:marTop w:val="0"/>
                                                                  <w:marBottom w:val="0"/>
                                                                  <w:divBdr>
                                                                    <w:top w:val="none" w:sz="0" w:space="0" w:color="auto"/>
                                                                    <w:left w:val="none" w:sz="0" w:space="0" w:color="auto"/>
                                                                    <w:bottom w:val="none" w:sz="0" w:space="0" w:color="auto"/>
                                                                    <w:right w:val="none" w:sz="0" w:space="0" w:color="auto"/>
                                                                  </w:divBdr>
                                                                  <w:divsChild>
                                                                    <w:div w:id="1838836490">
                                                                      <w:marLeft w:val="0"/>
                                                                      <w:marRight w:val="0"/>
                                                                      <w:marTop w:val="0"/>
                                                                      <w:marBottom w:val="0"/>
                                                                      <w:divBdr>
                                                                        <w:top w:val="none" w:sz="0" w:space="0" w:color="auto"/>
                                                                        <w:left w:val="none" w:sz="0" w:space="0" w:color="auto"/>
                                                                        <w:bottom w:val="none" w:sz="0" w:space="0" w:color="auto"/>
                                                                        <w:right w:val="none" w:sz="0" w:space="0" w:color="auto"/>
                                                                      </w:divBdr>
                                                                      <w:divsChild>
                                                                        <w:div w:id="2127498564">
                                                                          <w:marLeft w:val="0"/>
                                                                          <w:marRight w:val="0"/>
                                                                          <w:marTop w:val="0"/>
                                                                          <w:marBottom w:val="0"/>
                                                                          <w:divBdr>
                                                                            <w:top w:val="none" w:sz="0" w:space="0" w:color="auto"/>
                                                                            <w:left w:val="none" w:sz="0" w:space="0" w:color="auto"/>
                                                                            <w:bottom w:val="none" w:sz="0" w:space="0" w:color="auto"/>
                                                                            <w:right w:val="none" w:sz="0" w:space="0" w:color="auto"/>
                                                                          </w:divBdr>
                                                                          <w:divsChild>
                                                                            <w:div w:id="1762752630">
                                                                              <w:marLeft w:val="0"/>
                                                                              <w:marRight w:val="0"/>
                                                                              <w:marTop w:val="0"/>
                                                                              <w:marBottom w:val="0"/>
                                                                              <w:divBdr>
                                                                                <w:top w:val="none" w:sz="0" w:space="0" w:color="auto"/>
                                                                                <w:left w:val="none" w:sz="0" w:space="0" w:color="auto"/>
                                                                                <w:bottom w:val="none" w:sz="0" w:space="0" w:color="auto"/>
                                                                                <w:right w:val="none" w:sz="0" w:space="0" w:color="auto"/>
                                                                              </w:divBdr>
                                                                              <w:divsChild>
                                                                                <w:div w:id="701368283">
                                                                                  <w:marLeft w:val="0"/>
                                                                                  <w:marRight w:val="0"/>
                                                                                  <w:marTop w:val="0"/>
                                                                                  <w:marBottom w:val="0"/>
                                                                                  <w:divBdr>
                                                                                    <w:top w:val="none" w:sz="0" w:space="0" w:color="auto"/>
                                                                                    <w:left w:val="none" w:sz="0" w:space="0" w:color="auto"/>
                                                                                    <w:bottom w:val="none" w:sz="0" w:space="0" w:color="auto"/>
                                                                                    <w:right w:val="none" w:sz="0" w:space="0" w:color="auto"/>
                                                                                  </w:divBdr>
                                                                                  <w:divsChild>
                                                                                    <w:div w:id="424814225">
                                                                                      <w:marLeft w:val="0"/>
                                                                                      <w:marRight w:val="0"/>
                                                                                      <w:marTop w:val="0"/>
                                                                                      <w:marBottom w:val="0"/>
                                                                                      <w:divBdr>
                                                                                        <w:top w:val="none" w:sz="0" w:space="0" w:color="auto"/>
                                                                                        <w:left w:val="none" w:sz="0" w:space="0" w:color="auto"/>
                                                                                        <w:bottom w:val="none" w:sz="0" w:space="0" w:color="auto"/>
                                                                                        <w:right w:val="none" w:sz="0" w:space="0" w:color="auto"/>
                                                                                      </w:divBdr>
                                                                                      <w:divsChild>
                                                                                        <w:div w:id="15920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8737">
      <w:bodyDiv w:val="1"/>
      <w:marLeft w:val="0"/>
      <w:marRight w:val="0"/>
      <w:marTop w:val="0"/>
      <w:marBottom w:val="0"/>
      <w:divBdr>
        <w:top w:val="none" w:sz="0" w:space="0" w:color="auto"/>
        <w:left w:val="none" w:sz="0" w:space="0" w:color="auto"/>
        <w:bottom w:val="none" w:sz="0" w:space="0" w:color="auto"/>
        <w:right w:val="none" w:sz="0" w:space="0" w:color="auto"/>
      </w:divBdr>
      <w:divsChild>
        <w:div w:id="1413628556">
          <w:marLeft w:val="0"/>
          <w:marRight w:val="0"/>
          <w:marTop w:val="0"/>
          <w:marBottom w:val="0"/>
          <w:divBdr>
            <w:top w:val="none" w:sz="0" w:space="0" w:color="auto"/>
            <w:left w:val="none" w:sz="0" w:space="0" w:color="auto"/>
            <w:bottom w:val="none" w:sz="0" w:space="0" w:color="auto"/>
            <w:right w:val="none" w:sz="0" w:space="0" w:color="auto"/>
          </w:divBdr>
          <w:divsChild>
            <w:div w:id="459961818">
              <w:marLeft w:val="0"/>
              <w:marRight w:val="0"/>
              <w:marTop w:val="0"/>
              <w:marBottom w:val="0"/>
              <w:divBdr>
                <w:top w:val="none" w:sz="0" w:space="0" w:color="auto"/>
                <w:left w:val="none" w:sz="0" w:space="0" w:color="auto"/>
                <w:bottom w:val="none" w:sz="0" w:space="0" w:color="auto"/>
                <w:right w:val="none" w:sz="0" w:space="0" w:color="auto"/>
              </w:divBdr>
              <w:divsChild>
                <w:div w:id="2017266236">
                  <w:marLeft w:val="0"/>
                  <w:marRight w:val="0"/>
                  <w:marTop w:val="0"/>
                  <w:marBottom w:val="0"/>
                  <w:divBdr>
                    <w:top w:val="none" w:sz="0" w:space="0" w:color="auto"/>
                    <w:left w:val="none" w:sz="0" w:space="0" w:color="auto"/>
                    <w:bottom w:val="none" w:sz="0" w:space="0" w:color="auto"/>
                    <w:right w:val="none" w:sz="0" w:space="0" w:color="auto"/>
                  </w:divBdr>
                  <w:divsChild>
                    <w:div w:id="1760523746">
                      <w:marLeft w:val="0"/>
                      <w:marRight w:val="0"/>
                      <w:marTop w:val="45"/>
                      <w:marBottom w:val="0"/>
                      <w:divBdr>
                        <w:top w:val="none" w:sz="0" w:space="0" w:color="auto"/>
                        <w:left w:val="none" w:sz="0" w:space="0" w:color="auto"/>
                        <w:bottom w:val="none" w:sz="0" w:space="0" w:color="auto"/>
                        <w:right w:val="none" w:sz="0" w:space="0" w:color="auto"/>
                      </w:divBdr>
                      <w:divsChild>
                        <w:div w:id="205683496">
                          <w:marLeft w:val="0"/>
                          <w:marRight w:val="0"/>
                          <w:marTop w:val="0"/>
                          <w:marBottom w:val="0"/>
                          <w:divBdr>
                            <w:top w:val="none" w:sz="0" w:space="0" w:color="auto"/>
                            <w:left w:val="none" w:sz="0" w:space="0" w:color="auto"/>
                            <w:bottom w:val="none" w:sz="0" w:space="0" w:color="auto"/>
                            <w:right w:val="none" w:sz="0" w:space="0" w:color="auto"/>
                          </w:divBdr>
                          <w:divsChild>
                            <w:div w:id="1709908581">
                              <w:marLeft w:val="2070"/>
                              <w:marRight w:val="3960"/>
                              <w:marTop w:val="0"/>
                              <w:marBottom w:val="0"/>
                              <w:divBdr>
                                <w:top w:val="none" w:sz="0" w:space="0" w:color="auto"/>
                                <w:left w:val="none" w:sz="0" w:space="0" w:color="auto"/>
                                <w:bottom w:val="none" w:sz="0" w:space="0" w:color="auto"/>
                                <w:right w:val="none" w:sz="0" w:space="0" w:color="auto"/>
                              </w:divBdr>
                              <w:divsChild>
                                <w:div w:id="932399699">
                                  <w:marLeft w:val="0"/>
                                  <w:marRight w:val="0"/>
                                  <w:marTop w:val="0"/>
                                  <w:marBottom w:val="0"/>
                                  <w:divBdr>
                                    <w:top w:val="none" w:sz="0" w:space="0" w:color="auto"/>
                                    <w:left w:val="none" w:sz="0" w:space="0" w:color="auto"/>
                                    <w:bottom w:val="none" w:sz="0" w:space="0" w:color="auto"/>
                                    <w:right w:val="none" w:sz="0" w:space="0" w:color="auto"/>
                                  </w:divBdr>
                                  <w:divsChild>
                                    <w:div w:id="1832335298">
                                      <w:marLeft w:val="0"/>
                                      <w:marRight w:val="0"/>
                                      <w:marTop w:val="0"/>
                                      <w:marBottom w:val="0"/>
                                      <w:divBdr>
                                        <w:top w:val="none" w:sz="0" w:space="0" w:color="auto"/>
                                        <w:left w:val="none" w:sz="0" w:space="0" w:color="auto"/>
                                        <w:bottom w:val="none" w:sz="0" w:space="0" w:color="auto"/>
                                        <w:right w:val="none" w:sz="0" w:space="0" w:color="auto"/>
                                      </w:divBdr>
                                      <w:divsChild>
                                        <w:div w:id="1706250035">
                                          <w:marLeft w:val="0"/>
                                          <w:marRight w:val="0"/>
                                          <w:marTop w:val="0"/>
                                          <w:marBottom w:val="0"/>
                                          <w:divBdr>
                                            <w:top w:val="none" w:sz="0" w:space="0" w:color="auto"/>
                                            <w:left w:val="none" w:sz="0" w:space="0" w:color="auto"/>
                                            <w:bottom w:val="none" w:sz="0" w:space="0" w:color="auto"/>
                                            <w:right w:val="none" w:sz="0" w:space="0" w:color="auto"/>
                                          </w:divBdr>
                                          <w:divsChild>
                                            <w:div w:id="457115117">
                                              <w:marLeft w:val="0"/>
                                              <w:marRight w:val="0"/>
                                              <w:marTop w:val="90"/>
                                              <w:marBottom w:val="0"/>
                                              <w:divBdr>
                                                <w:top w:val="none" w:sz="0" w:space="0" w:color="auto"/>
                                                <w:left w:val="none" w:sz="0" w:space="0" w:color="auto"/>
                                                <w:bottom w:val="none" w:sz="0" w:space="0" w:color="auto"/>
                                                <w:right w:val="none" w:sz="0" w:space="0" w:color="auto"/>
                                              </w:divBdr>
                                              <w:divsChild>
                                                <w:div w:id="864247929">
                                                  <w:marLeft w:val="0"/>
                                                  <w:marRight w:val="0"/>
                                                  <w:marTop w:val="0"/>
                                                  <w:marBottom w:val="0"/>
                                                  <w:divBdr>
                                                    <w:top w:val="none" w:sz="0" w:space="0" w:color="auto"/>
                                                    <w:left w:val="none" w:sz="0" w:space="0" w:color="auto"/>
                                                    <w:bottom w:val="none" w:sz="0" w:space="0" w:color="auto"/>
                                                    <w:right w:val="none" w:sz="0" w:space="0" w:color="auto"/>
                                                  </w:divBdr>
                                                  <w:divsChild>
                                                    <w:div w:id="258565729">
                                                      <w:marLeft w:val="0"/>
                                                      <w:marRight w:val="0"/>
                                                      <w:marTop w:val="0"/>
                                                      <w:marBottom w:val="0"/>
                                                      <w:divBdr>
                                                        <w:top w:val="none" w:sz="0" w:space="0" w:color="auto"/>
                                                        <w:left w:val="none" w:sz="0" w:space="0" w:color="auto"/>
                                                        <w:bottom w:val="none" w:sz="0" w:space="0" w:color="auto"/>
                                                        <w:right w:val="none" w:sz="0" w:space="0" w:color="auto"/>
                                                      </w:divBdr>
                                                      <w:divsChild>
                                                        <w:div w:id="1544977220">
                                                          <w:marLeft w:val="0"/>
                                                          <w:marRight w:val="0"/>
                                                          <w:marTop w:val="0"/>
                                                          <w:marBottom w:val="390"/>
                                                          <w:divBdr>
                                                            <w:top w:val="none" w:sz="0" w:space="0" w:color="auto"/>
                                                            <w:left w:val="none" w:sz="0" w:space="0" w:color="auto"/>
                                                            <w:bottom w:val="none" w:sz="0" w:space="0" w:color="auto"/>
                                                            <w:right w:val="none" w:sz="0" w:space="0" w:color="auto"/>
                                                          </w:divBdr>
                                                          <w:divsChild>
                                                            <w:div w:id="376584879">
                                                              <w:marLeft w:val="0"/>
                                                              <w:marRight w:val="0"/>
                                                              <w:marTop w:val="0"/>
                                                              <w:marBottom w:val="0"/>
                                                              <w:divBdr>
                                                                <w:top w:val="none" w:sz="0" w:space="0" w:color="auto"/>
                                                                <w:left w:val="none" w:sz="0" w:space="0" w:color="auto"/>
                                                                <w:bottom w:val="none" w:sz="0" w:space="0" w:color="auto"/>
                                                                <w:right w:val="none" w:sz="0" w:space="0" w:color="auto"/>
                                                              </w:divBdr>
                                                              <w:divsChild>
                                                                <w:div w:id="63913992">
                                                                  <w:marLeft w:val="0"/>
                                                                  <w:marRight w:val="0"/>
                                                                  <w:marTop w:val="0"/>
                                                                  <w:marBottom w:val="0"/>
                                                                  <w:divBdr>
                                                                    <w:top w:val="none" w:sz="0" w:space="0" w:color="auto"/>
                                                                    <w:left w:val="none" w:sz="0" w:space="0" w:color="auto"/>
                                                                    <w:bottom w:val="none" w:sz="0" w:space="0" w:color="auto"/>
                                                                    <w:right w:val="none" w:sz="0" w:space="0" w:color="auto"/>
                                                                  </w:divBdr>
                                                                  <w:divsChild>
                                                                    <w:div w:id="2127236647">
                                                                      <w:marLeft w:val="0"/>
                                                                      <w:marRight w:val="0"/>
                                                                      <w:marTop w:val="0"/>
                                                                      <w:marBottom w:val="0"/>
                                                                      <w:divBdr>
                                                                        <w:top w:val="none" w:sz="0" w:space="0" w:color="auto"/>
                                                                        <w:left w:val="none" w:sz="0" w:space="0" w:color="auto"/>
                                                                        <w:bottom w:val="none" w:sz="0" w:space="0" w:color="auto"/>
                                                                        <w:right w:val="none" w:sz="0" w:space="0" w:color="auto"/>
                                                                      </w:divBdr>
                                                                      <w:divsChild>
                                                                        <w:div w:id="493645131">
                                                                          <w:marLeft w:val="0"/>
                                                                          <w:marRight w:val="0"/>
                                                                          <w:marTop w:val="0"/>
                                                                          <w:marBottom w:val="0"/>
                                                                          <w:divBdr>
                                                                            <w:top w:val="none" w:sz="0" w:space="0" w:color="auto"/>
                                                                            <w:left w:val="none" w:sz="0" w:space="0" w:color="auto"/>
                                                                            <w:bottom w:val="none" w:sz="0" w:space="0" w:color="auto"/>
                                                                            <w:right w:val="none" w:sz="0" w:space="0" w:color="auto"/>
                                                                          </w:divBdr>
                                                                          <w:divsChild>
                                                                            <w:div w:id="1919437156">
                                                                              <w:marLeft w:val="0"/>
                                                                              <w:marRight w:val="0"/>
                                                                              <w:marTop w:val="0"/>
                                                                              <w:marBottom w:val="0"/>
                                                                              <w:divBdr>
                                                                                <w:top w:val="none" w:sz="0" w:space="0" w:color="auto"/>
                                                                                <w:left w:val="none" w:sz="0" w:space="0" w:color="auto"/>
                                                                                <w:bottom w:val="none" w:sz="0" w:space="0" w:color="auto"/>
                                                                                <w:right w:val="none" w:sz="0" w:space="0" w:color="auto"/>
                                                                              </w:divBdr>
                                                                              <w:divsChild>
                                                                                <w:div w:id="1194610520">
                                                                                  <w:marLeft w:val="0"/>
                                                                                  <w:marRight w:val="0"/>
                                                                                  <w:marTop w:val="0"/>
                                                                                  <w:marBottom w:val="0"/>
                                                                                  <w:divBdr>
                                                                                    <w:top w:val="none" w:sz="0" w:space="0" w:color="auto"/>
                                                                                    <w:left w:val="none" w:sz="0" w:space="0" w:color="auto"/>
                                                                                    <w:bottom w:val="none" w:sz="0" w:space="0" w:color="auto"/>
                                                                                    <w:right w:val="none" w:sz="0" w:space="0" w:color="auto"/>
                                                                                  </w:divBdr>
                                                                                  <w:divsChild>
                                                                                    <w:div w:id="1561751702">
                                                                                      <w:marLeft w:val="0"/>
                                                                                      <w:marRight w:val="0"/>
                                                                                      <w:marTop w:val="0"/>
                                                                                      <w:marBottom w:val="0"/>
                                                                                      <w:divBdr>
                                                                                        <w:top w:val="none" w:sz="0" w:space="0" w:color="auto"/>
                                                                                        <w:left w:val="none" w:sz="0" w:space="0" w:color="auto"/>
                                                                                        <w:bottom w:val="none" w:sz="0" w:space="0" w:color="auto"/>
                                                                                        <w:right w:val="none" w:sz="0" w:space="0" w:color="auto"/>
                                                                                      </w:divBdr>
                                                                                      <w:divsChild>
                                                                                        <w:div w:id="8630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35475">
      <w:bodyDiv w:val="1"/>
      <w:marLeft w:val="0"/>
      <w:marRight w:val="0"/>
      <w:marTop w:val="0"/>
      <w:marBottom w:val="0"/>
      <w:divBdr>
        <w:top w:val="none" w:sz="0" w:space="0" w:color="auto"/>
        <w:left w:val="none" w:sz="0" w:space="0" w:color="auto"/>
        <w:bottom w:val="none" w:sz="0" w:space="0" w:color="auto"/>
        <w:right w:val="none" w:sz="0" w:space="0" w:color="auto"/>
      </w:divBdr>
      <w:divsChild>
        <w:div w:id="585967869">
          <w:marLeft w:val="0"/>
          <w:marRight w:val="0"/>
          <w:marTop w:val="0"/>
          <w:marBottom w:val="0"/>
          <w:divBdr>
            <w:top w:val="none" w:sz="0" w:space="0" w:color="auto"/>
            <w:left w:val="none" w:sz="0" w:space="0" w:color="auto"/>
            <w:bottom w:val="none" w:sz="0" w:space="0" w:color="auto"/>
            <w:right w:val="none" w:sz="0" w:space="0" w:color="auto"/>
          </w:divBdr>
          <w:divsChild>
            <w:div w:id="1333098966">
              <w:marLeft w:val="0"/>
              <w:marRight w:val="0"/>
              <w:marTop w:val="0"/>
              <w:marBottom w:val="0"/>
              <w:divBdr>
                <w:top w:val="none" w:sz="0" w:space="0" w:color="auto"/>
                <w:left w:val="none" w:sz="0" w:space="0" w:color="auto"/>
                <w:bottom w:val="none" w:sz="0" w:space="0" w:color="auto"/>
                <w:right w:val="none" w:sz="0" w:space="0" w:color="auto"/>
              </w:divBdr>
              <w:divsChild>
                <w:div w:id="1188563033">
                  <w:marLeft w:val="0"/>
                  <w:marRight w:val="0"/>
                  <w:marTop w:val="0"/>
                  <w:marBottom w:val="0"/>
                  <w:divBdr>
                    <w:top w:val="none" w:sz="0" w:space="0" w:color="auto"/>
                    <w:left w:val="none" w:sz="0" w:space="0" w:color="auto"/>
                    <w:bottom w:val="none" w:sz="0" w:space="0" w:color="auto"/>
                    <w:right w:val="none" w:sz="0" w:space="0" w:color="auto"/>
                  </w:divBdr>
                  <w:divsChild>
                    <w:div w:id="2026055267">
                      <w:marLeft w:val="0"/>
                      <w:marRight w:val="0"/>
                      <w:marTop w:val="45"/>
                      <w:marBottom w:val="0"/>
                      <w:divBdr>
                        <w:top w:val="none" w:sz="0" w:space="0" w:color="auto"/>
                        <w:left w:val="none" w:sz="0" w:space="0" w:color="auto"/>
                        <w:bottom w:val="none" w:sz="0" w:space="0" w:color="auto"/>
                        <w:right w:val="none" w:sz="0" w:space="0" w:color="auto"/>
                      </w:divBdr>
                      <w:divsChild>
                        <w:div w:id="1573540112">
                          <w:marLeft w:val="0"/>
                          <w:marRight w:val="0"/>
                          <w:marTop w:val="0"/>
                          <w:marBottom w:val="0"/>
                          <w:divBdr>
                            <w:top w:val="none" w:sz="0" w:space="0" w:color="auto"/>
                            <w:left w:val="none" w:sz="0" w:space="0" w:color="auto"/>
                            <w:bottom w:val="none" w:sz="0" w:space="0" w:color="auto"/>
                            <w:right w:val="none" w:sz="0" w:space="0" w:color="auto"/>
                          </w:divBdr>
                          <w:divsChild>
                            <w:div w:id="564877194">
                              <w:marLeft w:val="2070"/>
                              <w:marRight w:val="3960"/>
                              <w:marTop w:val="0"/>
                              <w:marBottom w:val="0"/>
                              <w:divBdr>
                                <w:top w:val="none" w:sz="0" w:space="0" w:color="auto"/>
                                <w:left w:val="none" w:sz="0" w:space="0" w:color="auto"/>
                                <w:bottom w:val="none" w:sz="0" w:space="0" w:color="auto"/>
                                <w:right w:val="none" w:sz="0" w:space="0" w:color="auto"/>
                              </w:divBdr>
                              <w:divsChild>
                                <w:div w:id="1175996455">
                                  <w:marLeft w:val="0"/>
                                  <w:marRight w:val="0"/>
                                  <w:marTop w:val="0"/>
                                  <w:marBottom w:val="0"/>
                                  <w:divBdr>
                                    <w:top w:val="none" w:sz="0" w:space="0" w:color="auto"/>
                                    <w:left w:val="none" w:sz="0" w:space="0" w:color="auto"/>
                                    <w:bottom w:val="none" w:sz="0" w:space="0" w:color="auto"/>
                                    <w:right w:val="none" w:sz="0" w:space="0" w:color="auto"/>
                                  </w:divBdr>
                                  <w:divsChild>
                                    <w:div w:id="1086153423">
                                      <w:marLeft w:val="0"/>
                                      <w:marRight w:val="0"/>
                                      <w:marTop w:val="0"/>
                                      <w:marBottom w:val="0"/>
                                      <w:divBdr>
                                        <w:top w:val="none" w:sz="0" w:space="0" w:color="auto"/>
                                        <w:left w:val="none" w:sz="0" w:space="0" w:color="auto"/>
                                        <w:bottom w:val="none" w:sz="0" w:space="0" w:color="auto"/>
                                        <w:right w:val="none" w:sz="0" w:space="0" w:color="auto"/>
                                      </w:divBdr>
                                      <w:divsChild>
                                        <w:div w:id="1892303024">
                                          <w:marLeft w:val="0"/>
                                          <w:marRight w:val="0"/>
                                          <w:marTop w:val="0"/>
                                          <w:marBottom w:val="0"/>
                                          <w:divBdr>
                                            <w:top w:val="none" w:sz="0" w:space="0" w:color="auto"/>
                                            <w:left w:val="none" w:sz="0" w:space="0" w:color="auto"/>
                                            <w:bottom w:val="none" w:sz="0" w:space="0" w:color="auto"/>
                                            <w:right w:val="none" w:sz="0" w:space="0" w:color="auto"/>
                                          </w:divBdr>
                                          <w:divsChild>
                                            <w:div w:id="457341546">
                                              <w:marLeft w:val="0"/>
                                              <w:marRight w:val="0"/>
                                              <w:marTop w:val="90"/>
                                              <w:marBottom w:val="0"/>
                                              <w:divBdr>
                                                <w:top w:val="none" w:sz="0" w:space="0" w:color="auto"/>
                                                <w:left w:val="none" w:sz="0" w:space="0" w:color="auto"/>
                                                <w:bottom w:val="none" w:sz="0" w:space="0" w:color="auto"/>
                                                <w:right w:val="none" w:sz="0" w:space="0" w:color="auto"/>
                                              </w:divBdr>
                                              <w:divsChild>
                                                <w:div w:id="1043409243">
                                                  <w:marLeft w:val="0"/>
                                                  <w:marRight w:val="0"/>
                                                  <w:marTop w:val="0"/>
                                                  <w:marBottom w:val="0"/>
                                                  <w:divBdr>
                                                    <w:top w:val="none" w:sz="0" w:space="0" w:color="auto"/>
                                                    <w:left w:val="none" w:sz="0" w:space="0" w:color="auto"/>
                                                    <w:bottom w:val="none" w:sz="0" w:space="0" w:color="auto"/>
                                                    <w:right w:val="none" w:sz="0" w:space="0" w:color="auto"/>
                                                  </w:divBdr>
                                                  <w:divsChild>
                                                    <w:div w:id="387344056">
                                                      <w:marLeft w:val="0"/>
                                                      <w:marRight w:val="0"/>
                                                      <w:marTop w:val="0"/>
                                                      <w:marBottom w:val="0"/>
                                                      <w:divBdr>
                                                        <w:top w:val="none" w:sz="0" w:space="0" w:color="auto"/>
                                                        <w:left w:val="none" w:sz="0" w:space="0" w:color="auto"/>
                                                        <w:bottom w:val="none" w:sz="0" w:space="0" w:color="auto"/>
                                                        <w:right w:val="none" w:sz="0" w:space="0" w:color="auto"/>
                                                      </w:divBdr>
                                                      <w:divsChild>
                                                        <w:div w:id="1995791450">
                                                          <w:marLeft w:val="0"/>
                                                          <w:marRight w:val="0"/>
                                                          <w:marTop w:val="0"/>
                                                          <w:marBottom w:val="390"/>
                                                          <w:divBdr>
                                                            <w:top w:val="none" w:sz="0" w:space="0" w:color="auto"/>
                                                            <w:left w:val="none" w:sz="0" w:space="0" w:color="auto"/>
                                                            <w:bottom w:val="none" w:sz="0" w:space="0" w:color="auto"/>
                                                            <w:right w:val="none" w:sz="0" w:space="0" w:color="auto"/>
                                                          </w:divBdr>
                                                          <w:divsChild>
                                                            <w:div w:id="1375739062">
                                                              <w:marLeft w:val="0"/>
                                                              <w:marRight w:val="0"/>
                                                              <w:marTop w:val="0"/>
                                                              <w:marBottom w:val="0"/>
                                                              <w:divBdr>
                                                                <w:top w:val="none" w:sz="0" w:space="0" w:color="auto"/>
                                                                <w:left w:val="none" w:sz="0" w:space="0" w:color="auto"/>
                                                                <w:bottom w:val="none" w:sz="0" w:space="0" w:color="auto"/>
                                                                <w:right w:val="none" w:sz="0" w:space="0" w:color="auto"/>
                                                              </w:divBdr>
                                                              <w:divsChild>
                                                                <w:div w:id="535771976">
                                                                  <w:marLeft w:val="0"/>
                                                                  <w:marRight w:val="0"/>
                                                                  <w:marTop w:val="0"/>
                                                                  <w:marBottom w:val="0"/>
                                                                  <w:divBdr>
                                                                    <w:top w:val="none" w:sz="0" w:space="0" w:color="auto"/>
                                                                    <w:left w:val="none" w:sz="0" w:space="0" w:color="auto"/>
                                                                    <w:bottom w:val="none" w:sz="0" w:space="0" w:color="auto"/>
                                                                    <w:right w:val="none" w:sz="0" w:space="0" w:color="auto"/>
                                                                  </w:divBdr>
                                                                  <w:divsChild>
                                                                    <w:div w:id="1126503496">
                                                                      <w:marLeft w:val="0"/>
                                                                      <w:marRight w:val="0"/>
                                                                      <w:marTop w:val="0"/>
                                                                      <w:marBottom w:val="0"/>
                                                                      <w:divBdr>
                                                                        <w:top w:val="none" w:sz="0" w:space="0" w:color="auto"/>
                                                                        <w:left w:val="none" w:sz="0" w:space="0" w:color="auto"/>
                                                                        <w:bottom w:val="none" w:sz="0" w:space="0" w:color="auto"/>
                                                                        <w:right w:val="none" w:sz="0" w:space="0" w:color="auto"/>
                                                                      </w:divBdr>
                                                                      <w:divsChild>
                                                                        <w:div w:id="1263495347">
                                                                          <w:marLeft w:val="0"/>
                                                                          <w:marRight w:val="0"/>
                                                                          <w:marTop w:val="0"/>
                                                                          <w:marBottom w:val="0"/>
                                                                          <w:divBdr>
                                                                            <w:top w:val="none" w:sz="0" w:space="0" w:color="auto"/>
                                                                            <w:left w:val="none" w:sz="0" w:space="0" w:color="auto"/>
                                                                            <w:bottom w:val="none" w:sz="0" w:space="0" w:color="auto"/>
                                                                            <w:right w:val="none" w:sz="0" w:space="0" w:color="auto"/>
                                                                          </w:divBdr>
                                                                          <w:divsChild>
                                                                            <w:div w:id="1328561438">
                                                                              <w:marLeft w:val="0"/>
                                                                              <w:marRight w:val="0"/>
                                                                              <w:marTop w:val="0"/>
                                                                              <w:marBottom w:val="0"/>
                                                                              <w:divBdr>
                                                                                <w:top w:val="none" w:sz="0" w:space="0" w:color="auto"/>
                                                                                <w:left w:val="none" w:sz="0" w:space="0" w:color="auto"/>
                                                                                <w:bottom w:val="none" w:sz="0" w:space="0" w:color="auto"/>
                                                                                <w:right w:val="none" w:sz="0" w:space="0" w:color="auto"/>
                                                                              </w:divBdr>
                                                                              <w:divsChild>
                                                                                <w:div w:id="308486936">
                                                                                  <w:marLeft w:val="0"/>
                                                                                  <w:marRight w:val="0"/>
                                                                                  <w:marTop w:val="0"/>
                                                                                  <w:marBottom w:val="0"/>
                                                                                  <w:divBdr>
                                                                                    <w:top w:val="none" w:sz="0" w:space="0" w:color="auto"/>
                                                                                    <w:left w:val="none" w:sz="0" w:space="0" w:color="auto"/>
                                                                                    <w:bottom w:val="none" w:sz="0" w:space="0" w:color="auto"/>
                                                                                    <w:right w:val="none" w:sz="0" w:space="0" w:color="auto"/>
                                                                                  </w:divBdr>
                                                                                  <w:divsChild>
                                                                                    <w:div w:id="2072314577">
                                                                                      <w:marLeft w:val="0"/>
                                                                                      <w:marRight w:val="0"/>
                                                                                      <w:marTop w:val="0"/>
                                                                                      <w:marBottom w:val="0"/>
                                                                                      <w:divBdr>
                                                                                        <w:top w:val="none" w:sz="0" w:space="0" w:color="auto"/>
                                                                                        <w:left w:val="none" w:sz="0" w:space="0" w:color="auto"/>
                                                                                        <w:bottom w:val="none" w:sz="0" w:space="0" w:color="auto"/>
                                                                                        <w:right w:val="none" w:sz="0" w:space="0" w:color="auto"/>
                                                                                      </w:divBdr>
                                                                                      <w:divsChild>
                                                                                        <w:div w:id="8390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715119">
      <w:bodyDiv w:val="1"/>
      <w:marLeft w:val="0"/>
      <w:marRight w:val="0"/>
      <w:marTop w:val="0"/>
      <w:marBottom w:val="0"/>
      <w:divBdr>
        <w:top w:val="none" w:sz="0" w:space="0" w:color="auto"/>
        <w:left w:val="none" w:sz="0" w:space="0" w:color="auto"/>
        <w:bottom w:val="none" w:sz="0" w:space="0" w:color="auto"/>
        <w:right w:val="none" w:sz="0" w:space="0" w:color="auto"/>
      </w:divBdr>
      <w:divsChild>
        <w:div w:id="629432827">
          <w:marLeft w:val="0"/>
          <w:marRight w:val="0"/>
          <w:marTop w:val="0"/>
          <w:marBottom w:val="0"/>
          <w:divBdr>
            <w:top w:val="none" w:sz="0" w:space="0" w:color="auto"/>
            <w:left w:val="none" w:sz="0" w:space="0" w:color="auto"/>
            <w:bottom w:val="none" w:sz="0" w:space="0" w:color="auto"/>
            <w:right w:val="none" w:sz="0" w:space="0" w:color="auto"/>
          </w:divBdr>
          <w:divsChild>
            <w:div w:id="2064476689">
              <w:marLeft w:val="0"/>
              <w:marRight w:val="0"/>
              <w:marTop w:val="0"/>
              <w:marBottom w:val="0"/>
              <w:divBdr>
                <w:top w:val="none" w:sz="0" w:space="0" w:color="auto"/>
                <w:left w:val="none" w:sz="0" w:space="0" w:color="auto"/>
                <w:bottom w:val="none" w:sz="0" w:space="0" w:color="auto"/>
                <w:right w:val="none" w:sz="0" w:space="0" w:color="auto"/>
              </w:divBdr>
              <w:divsChild>
                <w:div w:id="1437873075">
                  <w:marLeft w:val="0"/>
                  <w:marRight w:val="0"/>
                  <w:marTop w:val="0"/>
                  <w:marBottom w:val="0"/>
                  <w:divBdr>
                    <w:top w:val="none" w:sz="0" w:space="0" w:color="auto"/>
                    <w:left w:val="none" w:sz="0" w:space="0" w:color="auto"/>
                    <w:bottom w:val="none" w:sz="0" w:space="0" w:color="auto"/>
                    <w:right w:val="none" w:sz="0" w:space="0" w:color="auto"/>
                  </w:divBdr>
                  <w:divsChild>
                    <w:div w:id="639919210">
                      <w:marLeft w:val="0"/>
                      <w:marRight w:val="0"/>
                      <w:marTop w:val="45"/>
                      <w:marBottom w:val="0"/>
                      <w:divBdr>
                        <w:top w:val="none" w:sz="0" w:space="0" w:color="auto"/>
                        <w:left w:val="none" w:sz="0" w:space="0" w:color="auto"/>
                        <w:bottom w:val="none" w:sz="0" w:space="0" w:color="auto"/>
                        <w:right w:val="none" w:sz="0" w:space="0" w:color="auto"/>
                      </w:divBdr>
                      <w:divsChild>
                        <w:div w:id="140660679">
                          <w:marLeft w:val="0"/>
                          <w:marRight w:val="0"/>
                          <w:marTop w:val="0"/>
                          <w:marBottom w:val="0"/>
                          <w:divBdr>
                            <w:top w:val="none" w:sz="0" w:space="0" w:color="auto"/>
                            <w:left w:val="none" w:sz="0" w:space="0" w:color="auto"/>
                            <w:bottom w:val="none" w:sz="0" w:space="0" w:color="auto"/>
                            <w:right w:val="none" w:sz="0" w:space="0" w:color="auto"/>
                          </w:divBdr>
                          <w:divsChild>
                            <w:div w:id="375591000">
                              <w:marLeft w:val="2070"/>
                              <w:marRight w:val="3960"/>
                              <w:marTop w:val="0"/>
                              <w:marBottom w:val="0"/>
                              <w:divBdr>
                                <w:top w:val="none" w:sz="0" w:space="0" w:color="auto"/>
                                <w:left w:val="none" w:sz="0" w:space="0" w:color="auto"/>
                                <w:bottom w:val="none" w:sz="0" w:space="0" w:color="auto"/>
                                <w:right w:val="none" w:sz="0" w:space="0" w:color="auto"/>
                              </w:divBdr>
                              <w:divsChild>
                                <w:div w:id="1366562144">
                                  <w:marLeft w:val="0"/>
                                  <w:marRight w:val="0"/>
                                  <w:marTop w:val="0"/>
                                  <w:marBottom w:val="0"/>
                                  <w:divBdr>
                                    <w:top w:val="none" w:sz="0" w:space="0" w:color="auto"/>
                                    <w:left w:val="none" w:sz="0" w:space="0" w:color="auto"/>
                                    <w:bottom w:val="none" w:sz="0" w:space="0" w:color="auto"/>
                                    <w:right w:val="none" w:sz="0" w:space="0" w:color="auto"/>
                                  </w:divBdr>
                                  <w:divsChild>
                                    <w:div w:id="815028626">
                                      <w:marLeft w:val="0"/>
                                      <w:marRight w:val="0"/>
                                      <w:marTop w:val="0"/>
                                      <w:marBottom w:val="0"/>
                                      <w:divBdr>
                                        <w:top w:val="none" w:sz="0" w:space="0" w:color="auto"/>
                                        <w:left w:val="none" w:sz="0" w:space="0" w:color="auto"/>
                                        <w:bottom w:val="none" w:sz="0" w:space="0" w:color="auto"/>
                                        <w:right w:val="none" w:sz="0" w:space="0" w:color="auto"/>
                                      </w:divBdr>
                                      <w:divsChild>
                                        <w:div w:id="584995120">
                                          <w:marLeft w:val="0"/>
                                          <w:marRight w:val="0"/>
                                          <w:marTop w:val="0"/>
                                          <w:marBottom w:val="0"/>
                                          <w:divBdr>
                                            <w:top w:val="none" w:sz="0" w:space="0" w:color="auto"/>
                                            <w:left w:val="none" w:sz="0" w:space="0" w:color="auto"/>
                                            <w:bottom w:val="none" w:sz="0" w:space="0" w:color="auto"/>
                                            <w:right w:val="none" w:sz="0" w:space="0" w:color="auto"/>
                                          </w:divBdr>
                                          <w:divsChild>
                                            <w:div w:id="78143085">
                                              <w:marLeft w:val="0"/>
                                              <w:marRight w:val="0"/>
                                              <w:marTop w:val="90"/>
                                              <w:marBottom w:val="0"/>
                                              <w:divBdr>
                                                <w:top w:val="none" w:sz="0" w:space="0" w:color="auto"/>
                                                <w:left w:val="none" w:sz="0" w:space="0" w:color="auto"/>
                                                <w:bottom w:val="none" w:sz="0" w:space="0" w:color="auto"/>
                                                <w:right w:val="none" w:sz="0" w:space="0" w:color="auto"/>
                                              </w:divBdr>
                                              <w:divsChild>
                                                <w:div w:id="1178236052">
                                                  <w:marLeft w:val="0"/>
                                                  <w:marRight w:val="0"/>
                                                  <w:marTop w:val="0"/>
                                                  <w:marBottom w:val="0"/>
                                                  <w:divBdr>
                                                    <w:top w:val="none" w:sz="0" w:space="0" w:color="auto"/>
                                                    <w:left w:val="none" w:sz="0" w:space="0" w:color="auto"/>
                                                    <w:bottom w:val="none" w:sz="0" w:space="0" w:color="auto"/>
                                                    <w:right w:val="none" w:sz="0" w:space="0" w:color="auto"/>
                                                  </w:divBdr>
                                                  <w:divsChild>
                                                    <w:div w:id="1879510803">
                                                      <w:marLeft w:val="0"/>
                                                      <w:marRight w:val="0"/>
                                                      <w:marTop w:val="0"/>
                                                      <w:marBottom w:val="0"/>
                                                      <w:divBdr>
                                                        <w:top w:val="none" w:sz="0" w:space="0" w:color="auto"/>
                                                        <w:left w:val="none" w:sz="0" w:space="0" w:color="auto"/>
                                                        <w:bottom w:val="none" w:sz="0" w:space="0" w:color="auto"/>
                                                        <w:right w:val="none" w:sz="0" w:space="0" w:color="auto"/>
                                                      </w:divBdr>
                                                      <w:divsChild>
                                                        <w:div w:id="1002313996">
                                                          <w:marLeft w:val="0"/>
                                                          <w:marRight w:val="0"/>
                                                          <w:marTop w:val="0"/>
                                                          <w:marBottom w:val="390"/>
                                                          <w:divBdr>
                                                            <w:top w:val="none" w:sz="0" w:space="0" w:color="auto"/>
                                                            <w:left w:val="none" w:sz="0" w:space="0" w:color="auto"/>
                                                            <w:bottom w:val="none" w:sz="0" w:space="0" w:color="auto"/>
                                                            <w:right w:val="none" w:sz="0" w:space="0" w:color="auto"/>
                                                          </w:divBdr>
                                                          <w:divsChild>
                                                            <w:div w:id="1117798646">
                                                              <w:marLeft w:val="0"/>
                                                              <w:marRight w:val="0"/>
                                                              <w:marTop w:val="0"/>
                                                              <w:marBottom w:val="0"/>
                                                              <w:divBdr>
                                                                <w:top w:val="none" w:sz="0" w:space="0" w:color="auto"/>
                                                                <w:left w:val="none" w:sz="0" w:space="0" w:color="auto"/>
                                                                <w:bottom w:val="none" w:sz="0" w:space="0" w:color="auto"/>
                                                                <w:right w:val="none" w:sz="0" w:space="0" w:color="auto"/>
                                                              </w:divBdr>
                                                              <w:divsChild>
                                                                <w:div w:id="1957953831">
                                                                  <w:marLeft w:val="0"/>
                                                                  <w:marRight w:val="0"/>
                                                                  <w:marTop w:val="0"/>
                                                                  <w:marBottom w:val="0"/>
                                                                  <w:divBdr>
                                                                    <w:top w:val="none" w:sz="0" w:space="0" w:color="auto"/>
                                                                    <w:left w:val="none" w:sz="0" w:space="0" w:color="auto"/>
                                                                    <w:bottom w:val="none" w:sz="0" w:space="0" w:color="auto"/>
                                                                    <w:right w:val="none" w:sz="0" w:space="0" w:color="auto"/>
                                                                  </w:divBdr>
                                                                  <w:divsChild>
                                                                    <w:div w:id="992181039">
                                                                      <w:marLeft w:val="0"/>
                                                                      <w:marRight w:val="0"/>
                                                                      <w:marTop w:val="0"/>
                                                                      <w:marBottom w:val="0"/>
                                                                      <w:divBdr>
                                                                        <w:top w:val="none" w:sz="0" w:space="0" w:color="auto"/>
                                                                        <w:left w:val="none" w:sz="0" w:space="0" w:color="auto"/>
                                                                        <w:bottom w:val="none" w:sz="0" w:space="0" w:color="auto"/>
                                                                        <w:right w:val="none" w:sz="0" w:space="0" w:color="auto"/>
                                                                      </w:divBdr>
                                                                      <w:divsChild>
                                                                        <w:div w:id="2078552943">
                                                                          <w:marLeft w:val="0"/>
                                                                          <w:marRight w:val="0"/>
                                                                          <w:marTop w:val="0"/>
                                                                          <w:marBottom w:val="0"/>
                                                                          <w:divBdr>
                                                                            <w:top w:val="none" w:sz="0" w:space="0" w:color="auto"/>
                                                                            <w:left w:val="none" w:sz="0" w:space="0" w:color="auto"/>
                                                                            <w:bottom w:val="none" w:sz="0" w:space="0" w:color="auto"/>
                                                                            <w:right w:val="none" w:sz="0" w:space="0" w:color="auto"/>
                                                                          </w:divBdr>
                                                                          <w:divsChild>
                                                                            <w:div w:id="479074422">
                                                                              <w:marLeft w:val="0"/>
                                                                              <w:marRight w:val="0"/>
                                                                              <w:marTop w:val="0"/>
                                                                              <w:marBottom w:val="0"/>
                                                                              <w:divBdr>
                                                                                <w:top w:val="none" w:sz="0" w:space="0" w:color="auto"/>
                                                                                <w:left w:val="none" w:sz="0" w:space="0" w:color="auto"/>
                                                                                <w:bottom w:val="none" w:sz="0" w:space="0" w:color="auto"/>
                                                                                <w:right w:val="none" w:sz="0" w:space="0" w:color="auto"/>
                                                                              </w:divBdr>
                                                                              <w:divsChild>
                                                                                <w:div w:id="1208757662">
                                                                                  <w:marLeft w:val="0"/>
                                                                                  <w:marRight w:val="0"/>
                                                                                  <w:marTop w:val="0"/>
                                                                                  <w:marBottom w:val="0"/>
                                                                                  <w:divBdr>
                                                                                    <w:top w:val="none" w:sz="0" w:space="0" w:color="auto"/>
                                                                                    <w:left w:val="none" w:sz="0" w:space="0" w:color="auto"/>
                                                                                    <w:bottom w:val="none" w:sz="0" w:space="0" w:color="auto"/>
                                                                                    <w:right w:val="none" w:sz="0" w:space="0" w:color="auto"/>
                                                                                  </w:divBdr>
                                                                                  <w:divsChild>
                                                                                    <w:div w:id="607584491">
                                                                                      <w:marLeft w:val="0"/>
                                                                                      <w:marRight w:val="0"/>
                                                                                      <w:marTop w:val="0"/>
                                                                                      <w:marBottom w:val="0"/>
                                                                                      <w:divBdr>
                                                                                        <w:top w:val="none" w:sz="0" w:space="0" w:color="auto"/>
                                                                                        <w:left w:val="none" w:sz="0" w:space="0" w:color="auto"/>
                                                                                        <w:bottom w:val="none" w:sz="0" w:space="0" w:color="auto"/>
                                                                                        <w:right w:val="none" w:sz="0" w:space="0" w:color="auto"/>
                                                                                      </w:divBdr>
                                                                                      <w:divsChild>
                                                                                        <w:div w:id="4715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724411">
      <w:bodyDiv w:val="1"/>
      <w:marLeft w:val="0"/>
      <w:marRight w:val="0"/>
      <w:marTop w:val="0"/>
      <w:marBottom w:val="0"/>
      <w:divBdr>
        <w:top w:val="none" w:sz="0" w:space="0" w:color="auto"/>
        <w:left w:val="none" w:sz="0" w:space="0" w:color="auto"/>
        <w:bottom w:val="none" w:sz="0" w:space="0" w:color="auto"/>
        <w:right w:val="none" w:sz="0" w:space="0" w:color="auto"/>
      </w:divBdr>
      <w:divsChild>
        <w:div w:id="799301823">
          <w:marLeft w:val="0"/>
          <w:marRight w:val="0"/>
          <w:marTop w:val="0"/>
          <w:marBottom w:val="0"/>
          <w:divBdr>
            <w:top w:val="none" w:sz="0" w:space="0" w:color="auto"/>
            <w:left w:val="none" w:sz="0" w:space="0" w:color="auto"/>
            <w:bottom w:val="none" w:sz="0" w:space="0" w:color="auto"/>
            <w:right w:val="none" w:sz="0" w:space="0" w:color="auto"/>
          </w:divBdr>
          <w:divsChild>
            <w:div w:id="1673527687">
              <w:marLeft w:val="0"/>
              <w:marRight w:val="0"/>
              <w:marTop w:val="0"/>
              <w:marBottom w:val="0"/>
              <w:divBdr>
                <w:top w:val="none" w:sz="0" w:space="0" w:color="auto"/>
                <w:left w:val="none" w:sz="0" w:space="0" w:color="auto"/>
                <w:bottom w:val="none" w:sz="0" w:space="0" w:color="auto"/>
                <w:right w:val="none" w:sz="0" w:space="0" w:color="auto"/>
              </w:divBdr>
              <w:divsChild>
                <w:div w:id="1888376464">
                  <w:marLeft w:val="0"/>
                  <w:marRight w:val="0"/>
                  <w:marTop w:val="0"/>
                  <w:marBottom w:val="0"/>
                  <w:divBdr>
                    <w:top w:val="none" w:sz="0" w:space="0" w:color="auto"/>
                    <w:left w:val="none" w:sz="0" w:space="0" w:color="auto"/>
                    <w:bottom w:val="none" w:sz="0" w:space="0" w:color="auto"/>
                    <w:right w:val="none" w:sz="0" w:space="0" w:color="auto"/>
                  </w:divBdr>
                  <w:divsChild>
                    <w:div w:id="696464551">
                      <w:marLeft w:val="0"/>
                      <w:marRight w:val="0"/>
                      <w:marTop w:val="45"/>
                      <w:marBottom w:val="0"/>
                      <w:divBdr>
                        <w:top w:val="none" w:sz="0" w:space="0" w:color="auto"/>
                        <w:left w:val="none" w:sz="0" w:space="0" w:color="auto"/>
                        <w:bottom w:val="none" w:sz="0" w:space="0" w:color="auto"/>
                        <w:right w:val="none" w:sz="0" w:space="0" w:color="auto"/>
                      </w:divBdr>
                      <w:divsChild>
                        <w:div w:id="418065789">
                          <w:marLeft w:val="0"/>
                          <w:marRight w:val="0"/>
                          <w:marTop w:val="0"/>
                          <w:marBottom w:val="0"/>
                          <w:divBdr>
                            <w:top w:val="none" w:sz="0" w:space="0" w:color="auto"/>
                            <w:left w:val="none" w:sz="0" w:space="0" w:color="auto"/>
                            <w:bottom w:val="none" w:sz="0" w:space="0" w:color="auto"/>
                            <w:right w:val="none" w:sz="0" w:space="0" w:color="auto"/>
                          </w:divBdr>
                          <w:divsChild>
                            <w:div w:id="1596132000">
                              <w:marLeft w:val="2070"/>
                              <w:marRight w:val="3960"/>
                              <w:marTop w:val="0"/>
                              <w:marBottom w:val="0"/>
                              <w:divBdr>
                                <w:top w:val="none" w:sz="0" w:space="0" w:color="auto"/>
                                <w:left w:val="none" w:sz="0" w:space="0" w:color="auto"/>
                                <w:bottom w:val="none" w:sz="0" w:space="0" w:color="auto"/>
                                <w:right w:val="none" w:sz="0" w:space="0" w:color="auto"/>
                              </w:divBdr>
                              <w:divsChild>
                                <w:div w:id="693386310">
                                  <w:marLeft w:val="0"/>
                                  <w:marRight w:val="0"/>
                                  <w:marTop w:val="0"/>
                                  <w:marBottom w:val="0"/>
                                  <w:divBdr>
                                    <w:top w:val="none" w:sz="0" w:space="0" w:color="auto"/>
                                    <w:left w:val="none" w:sz="0" w:space="0" w:color="auto"/>
                                    <w:bottom w:val="none" w:sz="0" w:space="0" w:color="auto"/>
                                    <w:right w:val="none" w:sz="0" w:space="0" w:color="auto"/>
                                  </w:divBdr>
                                  <w:divsChild>
                                    <w:div w:id="290326616">
                                      <w:marLeft w:val="0"/>
                                      <w:marRight w:val="0"/>
                                      <w:marTop w:val="0"/>
                                      <w:marBottom w:val="0"/>
                                      <w:divBdr>
                                        <w:top w:val="none" w:sz="0" w:space="0" w:color="auto"/>
                                        <w:left w:val="none" w:sz="0" w:space="0" w:color="auto"/>
                                        <w:bottom w:val="none" w:sz="0" w:space="0" w:color="auto"/>
                                        <w:right w:val="none" w:sz="0" w:space="0" w:color="auto"/>
                                      </w:divBdr>
                                      <w:divsChild>
                                        <w:div w:id="100078644">
                                          <w:marLeft w:val="0"/>
                                          <w:marRight w:val="0"/>
                                          <w:marTop w:val="0"/>
                                          <w:marBottom w:val="0"/>
                                          <w:divBdr>
                                            <w:top w:val="none" w:sz="0" w:space="0" w:color="auto"/>
                                            <w:left w:val="none" w:sz="0" w:space="0" w:color="auto"/>
                                            <w:bottom w:val="none" w:sz="0" w:space="0" w:color="auto"/>
                                            <w:right w:val="none" w:sz="0" w:space="0" w:color="auto"/>
                                          </w:divBdr>
                                          <w:divsChild>
                                            <w:div w:id="2095592415">
                                              <w:marLeft w:val="0"/>
                                              <w:marRight w:val="0"/>
                                              <w:marTop w:val="90"/>
                                              <w:marBottom w:val="0"/>
                                              <w:divBdr>
                                                <w:top w:val="none" w:sz="0" w:space="0" w:color="auto"/>
                                                <w:left w:val="none" w:sz="0" w:space="0" w:color="auto"/>
                                                <w:bottom w:val="none" w:sz="0" w:space="0" w:color="auto"/>
                                                <w:right w:val="none" w:sz="0" w:space="0" w:color="auto"/>
                                              </w:divBdr>
                                              <w:divsChild>
                                                <w:div w:id="1760828891">
                                                  <w:marLeft w:val="0"/>
                                                  <w:marRight w:val="0"/>
                                                  <w:marTop w:val="0"/>
                                                  <w:marBottom w:val="0"/>
                                                  <w:divBdr>
                                                    <w:top w:val="none" w:sz="0" w:space="0" w:color="auto"/>
                                                    <w:left w:val="none" w:sz="0" w:space="0" w:color="auto"/>
                                                    <w:bottom w:val="none" w:sz="0" w:space="0" w:color="auto"/>
                                                    <w:right w:val="none" w:sz="0" w:space="0" w:color="auto"/>
                                                  </w:divBdr>
                                                  <w:divsChild>
                                                    <w:div w:id="705911116">
                                                      <w:marLeft w:val="0"/>
                                                      <w:marRight w:val="0"/>
                                                      <w:marTop w:val="0"/>
                                                      <w:marBottom w:val="0"/>
                                                      <w:divBdr>
                                                        <w:top w:val="none" w:sz="0" w:space="0" w:color="auto"/>
                                                        <w:left w:val="none" w:sz="0" w:space="0" w:color="auto"/>
                                                        <w:bottom w:val="none" w:sz="0" w:space="0" w:color="auto"/>
                                                        <w:right w:val="none" w:sz="0" w:space="0" w:color="auto"/>
                                                      </w:divBdr>
                                                      <w:divsChild>
                                                        <w:div w:id="663317900">
                                                          <w:marLeft w:val="0"/>
                                                          <w:marRight w:val="0"/>
                                                          <w:marTop w:val="0"/>
                                                          <w:marBottom w:val="390"/>
                                                          <w:divBdr>
                                                            <w:top w:val="none" w:sz="0" w:space="0" w:color="auto"/>
                                                            <w:left w:val="none" w:sz="0" w:space="0" w:color="auto"/>
                                                            <w:bottom w:val="none" w:sz="0" w:space="0" w:color="auto"/>
                                                            <w:right w:val="none" w:sz="0" w:space="0" w:color="auto"/>
                                                          </w:divBdr>
                                                          <w:divsChild>
                                                            <w:div w:id="347484518">
                                                              <w:marLeft w:val="0"/>
                                                              <w:marRight w:val="0"/>
                                                              <w:marTop w:val="0"/>
                                                              <w:marBottom w:val="0"/>
                                                              <w:divBdr>
                                                                <w:top w:val="none" w:sz="0" w:space="0" w:color="auto"/>
                                                                <w:left w:val="none" w:sz="0" w:space="0" w:color="auto"/>
                                                                <w:bottom w:val="none" w:sz="0" w:space="0" w:color="auto"/>
                                                                <w:right w:val="none" w:sz="0" w:space="0" w:color="auto"/>
                                                              </w:divBdr>
                                                              <w:divsChild>
                                                                <w:div w:id="358746236">
                                                                  <w:marLeft w:val="0"/>
                                                                  <w:marRight w:val="0"/>
                                                                  <w:marTop w:val="0"/>
                                                                  <w:marBottom w:val="0"/>
                                                                  <w:divBdr>
                                                                    <w:top w:val="none" w:sz="0" w:space="0" w:color="auto"/>
                                                                    <w:left w:val="none" w:sz="0" w:space="0" w:color="auto"/>
                                                                    <w:bottom w:val="none" w:sz="0" w:space="0" w:color="auto"/>
                                                                    <w:right w:val="none" w:sz="0" w:space="0" w:color="auto"/>
                                                                  </w:divBdr>
                                                                  <w:divsChild>
                                                                    <w:div w:id="359475467">
                                                                      <w:marLeft w:val="0"/>
                                                                      <w:marRight w:val="0"/>
                                                                      <w:marTop w:val="0"/>
                                                                      <w:marBottom w:val="0"/>
                                                                      <w:divBdr>
                                                                        <w:top w:val="none" w:sz="0" w:space="0" w:color="auto"/>
                                                                        <w:left w:val="none" w:sz="0" w:space="0" w:color="auto"/>
                                                                        <w:bottom w:val="none" w:sz="0" w:space="0" w:color="auto"/>
                                                                        <w:right w:val="none" w:sz="0" w:space="0" w:color="auto"/>
                                                                      </w:divBdr>
                                                                      <w:divsChild>
                                                                        <w:div w:id="1247766049">
                                                                          <w:marLeft w:val="0"/>
                                                                          <w:marRight w:val="0"/>
                                                                          <w:marTop w:val="0"/>
                                                                          <w:marBottom w:val="0"/>
                                                                          <w:divBdr>
                                                                            <w:top w:val="none" w:sz="0" w:space="0" w:color="auto"/>
                                                                            <w:left w:val="none" w:sz="0" w:space="0" w:color="auto"/>
                                                                            <w:bottom w:val="none" w:sz="0" w:space="0" w:color="auto"/>
                                                                            <w:right w:val="none" w:sz="0" w:space="0" w:color="auto"/>
                                                                          </w:divBdr>
                                                                          <w:divsChild>
                                                                            <w:div w:id="2061786838">
                                                                              <w:marLeft w:val="0"/>
                                                                              <w:marRight w:val="0"/>
                                                                              <w:marTop w:val="0"/>
                                                                              <w:marBottom w:val="0"/>
                                                                              <w:divBdr>
                                                                                <w:top w:val="none" w:sz="0" w:space="0" w:color="auto"/>
                                                                                <w:left w:val="none" w:sz="0" w:space="0" w:color="auto"/>
                                                                                <w:bottom w:val="none" w:sz="0" w:space="0" w:color="auto"/>
                                                                                <w:right w:val="none" w:sz="0" w:space="0" w:color="auto"/>
                                                                              </w:divBdr>
                                                                              <w:divsChild>
                                                                                <w:div w:id="213588673">
                                                                                  <w:marLeft w:val="0"/>
                                                                                  <w:marRight w:val="0"/>
                                                                                  <w:marTop w:val="0"/>
                                                                                  <w:marBottom w:val="0"/>
                                                                                  <w:divBdr>
                                                                                    <w:top w:val="none" w:sz="0" w:space="0" w:color="auto"/>
                                                                                    <w:left w:val="none" w:sz="0" w:space="0" w:color="auto"/>
                                                                                    <w:bottom w:val="none" w:sz="0" w:space="0" w:color="auto"/>
                                                                                    <w:right w:val="none" w:sz="0" w:space="0" w:color="auto"/>
                                                                                  </w:divBdr>
                                                                                  <w:divsChild>
                                                                                    <w:div w:id="1909345546">
                                                                                      <w:marLeft w:val="0"/>
                                                                                      <w:marRight w:val="0"/>
                                                                                      <w:marTop w:val="0"/>
                                                                                      <w:marBottom w:val="0"/>
                                                                                      <w:divBdr>
                                                                                        <w:top w:val="none" w:sz="0" w:space="0" w:color="auto"/>
                                                                                        <w:left w:val="none" w:sz="0" w:space="0" w:color="auto"/>
                                                                                        <w:bottom w:val="none" w:sz="0" w:space="0" w:color="auto"/>
                                                                                        <w:right w:val="none" w:sz="0" w:space="0" w:color="auto"/>
                                                                                      </w:divBdr>
                                                                                      <w:divsChild>
                                                                                        <w:div w:id="1964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279308">
      <w:bodyDiv w:val="1"/>
      <w:marLeft w:val="0"/>
      <w:marRight w:val="0"/>
      <w:marTop w:val="0"/>
      <w:marBottom w:val="0"/>
      <w:divBdr>
        <w:top w:val="none" w:sz="0" w:space="0" w:color="auto"/>
        <w:left w:val="none" w:sz="0" w:space="0" w:color="auto"/>
        <w:bottom w:val="none" w:sz="0" w:space="0" w:color="auto"/>
        <w:right w:val="none" w:sz="0" w:space="0" w:color="auto"/>
      </w:divBdr>
      <w:divsChild>
        <w:div w:id="1575898058">
          <w:marLeft w:val="0"/>
          <w:marRight w:val="0"/>
          <w:marTop w:val="0"/>
          <w:marBottom w:val="0"/>
          <w:divBdr>
            <w:top w:val="none" w:sz="0" w:space="0" w:color="auto"/>
            <w:left w:val="none" w:sz="0" w:space="0" w:color="auto"/>
            <w:bottom w:val="none" w:sz="0" w:space="0" w:color="auto"/>
            <w:right w:val="none" w:sz="0" w:space="0" w:color="auto"/>
          </w:divBdr>
          <w:divsChild>
            <w:div w:id="2117820805">
              <w:marLeft w:val="0"/>
              <w:marRight w:val="0"/>
              <w:marTop w:val="0"/>
              <w:marBottom w:val="0"/>
              <w:divBdr>
                <w:top w:val="none" w:sz="0" w:space="0" w:color="auto"/>
                <w:left w:val="none" w:sz="0" w:space="0" w:color="auto"/>
                <w:bottom w:val="none" w:sz="0" w:space="0" w:color="auto"/>
                <w:right w:val="none" w:sz="0" w:space="0" w:color="auto"/>
              </w:divBdr>
              <w:divsChild>
                <w:div w:id="2032291752">
                  <w:marLeft w:val="0"/>
                  <w:marRight w:val="0"/>
                  <w:marTop w:val="0"/>
                  <w:marBottom w:val="0"/>
                  <w:divBdr>
                    <w:top w:val="none" w:sz="0" w:space="0" w:color="auto"/>
                    <w:left w:val="none" w:sz="0" w:space="0" w:color="auto"/>
                    <w:bottom w:val="none" w:sz="0" w:space="0" w:color="auto"/>
                    <w:right w:val="none" w:sz="0" w:space="0" w:color="auto"/>
                  </w:divBdr>
                  <w:divsChild>
                    <w:div w:id="1149590938">
                      <w:marLeft w:val="0"/>
                      <w:marRight w:val="0"/>
                      <w:marTop w:val="45"/>
                      <w:marBottom w:val="0"/>
                      <w:divBdr>
                        <w:top w:val="none" w:sz="0" w:space="0" w:color="auto"/>
                        <w:left w:val="none" w:sz="0" w:space="0" w:color="auto"/>
                        <w:bottom w:val="none" w:sz="0" w:space="0" w:color="auto"/>
                        <w:right w:val="none" w:sz="0" w:space="0" w:color="auto"/>
                      </w:divBdr>
                      <w:divsChild>
                        <w:div w:id="1235748683">
                          <w:marLeft w:val="0"/>
                          <w:marRight w:val="0"/>
                          <w:marTop w:val="0"/>
                          <w:marBottom w:val="0"/>
                          <w:divBdr>
                            <w:top w:val="none" w:sz="0" w:space="0" w:color="auto"/>
                            <w:left w:val="none" w:sz="0" w:space="0" w:color="auto"/>
                            <w:bottom w:val="none" w:sz="0" w:space="0" w:color="auto"/>
                            <w:right w:val="none" w:sz="0" w:space="0" w:color="auto"/>
                          </w:divBdr>
                          <w:divsChild>
                            <w:div w:id="1852261926">
                              <w:marLeft w:val="2070"/>
                              <w:marRight w:val="3960"/>
                              <w:marTop w:val="0"/>
                              <w:marBottom w:val="0"/>
                              <w:divBdr>
                                <w:top w:val="none" w:sz="0" w:space="0" w:color="auto"/>
                                <w:left w:val="none" w:sz="0" w:space="0" w:color="auto"/>
                                <w:bottom w:val="none" w:sz="0" w:space="0" w:color="auto"/>
                                <w:right w:val="none" w:sz="0" w:space="0" w:color="auto"/>
                              </w:divBdr>
                              <w:divsChild>
                                <w:div w:id="759253647">
                                  <w:marLeft w:val="0"/>
                                  <w:marRight w:val="0"/>
                                  <w:marTop w:val="0"/>
                                  <w:marBottom w:val="0"/>
                                  <w:divBdr>
                                    <w:top w:val="none" w:sz="0" w:space="0" w:color="auto"/>
                                    <w:left w:val="none" w:sz="0" w:space="0" w:color="auto"/>
                                    <w:bottom w:val="none" w:sz="0" w:space="0" w:color="auto"/>
                                    <w:right w:val="none" w:sz="0" w:space="0" w:color="auto"/>
                                  </w:divBdr>
                                  <w:divsChild>
                                    <w:div w:id="1506239249">
                                      <w:marLeft w:val="0"/>
                                      <w:marRight w:val="0"/>
                                      <w:marTop w:val="0"/>
                                      <w:marBottom w:val="0"/>
                                      <w:divBdr>
                                        <w:top w:val="none" w:sz="0" w:space="0" w:color="auto"/>
                                        <w:left w:val="none" w:sz="0" w:space="0" w:color="auto"/>
                                        <w:bottom w:val="none" w:sz="0" w:space="0" w:color="auto"/>
                                        <w:right w:val="none" w:sz="0" w:space="0" w:color="auto"/>
                                      </w:divBdr>
                                      <w:divsChild>
                                        <w:div w:id="1803500781">
                                          <w:marLeft w:val="0"/>
                                          <w:marRight w:val="0"/>
                                          <w:marTop w:val="0"/>
                                          <w:marBottom w:val="0"/>
                                          <w:divBdr>
                                            <w:top w:val="none" w:sz="0" w:space="0" w:color="auto"/>
                                            <w:left w:val="none" w:sz="0" w:space="0" w:color="auto"/>
                                            <w:bottom w:val="none" w:sz="0" w:space="0" w:color="auto"/>
                                            <w:right w:val="none" w:sz="0" w:space="0" w:color="auto"/>
                                          </w:divBdr>
                                          <w:divsChild>
                                            <w:div w:id="1602109143">
                                              <w:marLeft w:val="0"/>
                                              <w:marRight w:val="0"/>
                                              <w:marTop w:val="90"/>
                                              <w:marBottom w:val="0"/>
                                              <w:divBdr>
                                                <w:top w:val="none" w:sz="0" w:space="0" w:color="auto"/>
                                                <w:left w:val="none" w:sz="0" w:space="0" w:color="auto"/>
                                                <w:bottom w:val="none" w:sz="0" w:space="0" w:color="auto"/>
                                                <w:right w:val="none" w:sz="0" w:space="0" w:color="auto"/>
                                              </w:divBdr>
                                              <w:divsChild>
                                                <w:div w:id="919412430">
                                                  <w:marLeft w:val="0"/>
                                                  <w:marRight w:val="0"/>
                                                  <w:marTop w:val="0"/>
                                                  <w:marBottom w:val="0"/>
                                                  <w:divBdr>
                                                    <w:top w:val="none" w:sz="0" w:space="0" w:color="auto"/>
                                                    <w:left w:val="none" w:sz="0" w:space="0" w:color="auto"/>
                                                    <w:bottom w:val="none" w:sz="0" w:space="0" w:color="auto"/>
                                                    <w:right w:val="none" w:sz="0" w:space="0" w:color="auto"/>
                                                  </w:divBdr>
                                                  <w:divsChild>
                                                    <w:div w:id="1150442921">
                                                      <w:marLeft w:val="0"/>
                                                      <w:marRight w:val="0"/>
                                                      <w:marTop w:val="0"/>
                                                      <w:marBottom w:val="0"/>
                                                      <w:divBdr>
                                                        <w:top w:val="none" w:sz="0" w:space="0" w:color="auto"/>
                                                        <w:left w:val="none" w:sz="0" w:space="0" w:color="auto"/>
                                                        <w:bottom w:val="none" w:sz="0" w:space="0" w:color="auto"/>
                                                        <w:right w:val="none" w:sz="0" w:space="0" w:color="auto"/>
                                                      </w:divBdr>
                                                      <w:divsChild>
                                                        <w:div w:id="1215001019">
                                                          <w:marLeft w:val="0"/>
                                                          <w:marRight w:val="0"/>
                                                          <w:marTop w:val="0"/>
                                                          <w:marBottom w:val="390"/>
                                                          <w:divBdr>
                                                            <w:top w:val="none" w:sz="0" w:space="0" w:color="auto"/>
                                                            <w:left w:val="none" w:sz="0" w:space="0" w:color="auto"/>
                                                            <w:bottom w:val="none" w:sz="0" w:space="0" w:color="auto"/>
                                                            <w:right w:val="none" w:sz="0" w:space="0" w:color="auto"/>
                                                          </w:divBdr>
                                                          <w:divsChild>
                                                            <w:div w:id="1460607587">
                                                              <w:marLeft w:val="0"/>
                                                              <w:marRight w:val="0"/>
                                                              <w:marTop w:val="0"/>
                                                              <w:marBottom w:val="0"/>
                                                              <w:divBdr>
                                                                <w:top w:val="none" w:sz="0" w:space="0" w:color="auto"/>
                                                                <w:left w:val="none" w:sz="0" w:space="0" w:color="auto"/>
                                                                <w:bottom w:val="none" w:sz="0" w:space="0" w:color="auto"/>
                                                                <w:right w:val="none" w:sz="0" w:space="0" w:color="auto"/>
                                                              </w:divBdr>
                                                              <w:divsChild>
                                                                <w:div w:id="76169363">
                                                                  <w:marLeft w:val="0"/>
                                                                  <w:marRight w:val="0"/>
                                                                  <w:marTop w:val="0"/>
                                                                  <w:marBottom w:val="0"/>
                                                                  <w:divBdr>
                                                                    <w:top w:val="none" w:sz="0" w:space="0" w:color="auto"/>
                                                                    <w:left w:val="none" w:sz="0" w:space="0" w:color="auto"/>
                                                                    <w:bottom w:val="none" w:sz="0" w:space="0" w:color="auto"/>
                                                                    <w:right w:val="none" w:sz="0" w:space="0" w:color="auto"/>
                                                                  </w:divBdr>
                                                                  <w:divsChild>
                                                                    <w:div w:id="608004861">
                                                                      <w:marLeft w:val="0"/>
                                                                      <w:marRight w:val="0"/>
                                                                      <w:marTop w:val="0"/>
                                                                      <w:marBottom w:val="0"/>
                                                                      <w:divBdr>
                                                                        <w:top w:val="none" w:sz="0" w:space="0" w:color="auto"/>
                                                                        <w:left w:val="none" w:sz="0" w:space="0" w:color="auto"/>
                                                                        <w:bottom w:val="none" w:sz="0" w:space="0" w:color="auto"/>
                                                                        <w:right w:val="none" w:sz="0" w:space="0" w:color="auto"/>
                                                                      </w:divBdr>
                                                                      <w:divsChild>
                                                                        <w:div w:id="1302229294">
                                                                          <w:marLeft w:val="0"/>
                                                                          <w:marRight w:val="0"/>
                                                                          <w:marTop w:val="0"/>
                                                                          <w:marBottom w:val="0"/>
                                                                          <w:divBdr>
                                                                            <w:top w:val="none" w:sz="0" w:space="0" w:color="auto"/>
                                                                            <w:left w:val="none" w:sz="0" w:space="0" w:color="auto"/>
                                                                            <w:bottom w:val="none" w:sz="0" w:space="0" w:color="auto"/>
                                                                            <w:right w:val="none" w:sz="0" w:space="0" w:color="auto"/>
                                                                          </w:divBdr>
                                                                          <w:divsChild>
                                                                            <w:div w:id="1680153217">
                                                                              <w:marLeft w:val="0"/>
                                                                              <w:marRight w:val="0"/>
                                                                              <w:marTop w:val="0"/>
                                                                              <w:marBottom w:val="0"/>
                                                                              <w:divBdr>
                                                                                <w:top w:val="none" w:sz="0" w:space="0" w:color="auto"/>
                                                                                <w:left w:val="none" w:sz="0" w:space="0" w:color="auto"/>
                                                                                <w:bottom w:val="none" w:sz="0" w:space="0" w:color="auto"/>
                                                                                <w:right w:val="none" w:sz="0" w:space="0" w:color="auto"/>
                                                                              </w:divBdr>
                                                                              <w:divsChild>
                                                                                <w:div w:id="429859818">
                                                                                  <w:marLeft w:val="0"/>
                                                                                  <w:marRight w:val="0"/>
                                                                                  <w:marTop w:val="0"/>
                                                                                  <w:marBottom w:val="0"/>
                                                                                  <w:divBdr>
                                                                                    <w:top w:val="none" w:sz="0" w:space="0" w:color="auto"/>
                                                                                    <w:left w:val="none" w:sz="0" w:space="0" w:color="auto"/>
                                                                                    <w:bottom w:val="none" w:sz="0" w:space="0" w:color="auto"/>
                                                                                    <w:right w:val="none" w:sz="0" w:space="0" w:color="auto"/>
                                                                                  </w:divBdr>
                                                                                  <w:divsChild>
                                                                                    <w:div w:id="729159655">
                                                                                      <w:marLeft w:val="0"/>
                                                                                      <w:marRight w:val="0"/>
                                                                                      <w:marTop w:val="0"/>
                                                                                      <w:marBottom w:val="0"/>
                                                                                      <w:divBdr>
                                                                                        <w:top w:val="none" w:sz="0" w:space="0" w:color="auto"/>
                                                                                        <w:left w:val="none" w:sz="0" w:space="0" w:color="auto"/>
                                                                                        <w:bottom w:val="none" w:sz="0" w:space="0" w:color="auto"/>
                                                                                        <w:right w:val="none" w:sz="0" w:space="0" w:color="auto"/>
                                                                                      </w:divBdr>
                                                                                      <w:divsChild>
                                                                                        <w:div w:id="15442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266282">
      <w:bodyDiv w:val="1"/>
      <w:marLeft w:val="0"/>
      <w:marRight w:val="0"/>
      <w:marTop w:val="0"/>
      <w:marBottom w:val="0"/>
      <w:divBdr>
        <w:top w:val="none" w:sz="0" w:space="0" w:color="auto"/>
        <w:left w:val="none" w:sz="0" w:space="0" w:color="auto"/>
        <w:bottom w:val="none" w:sz="0" w:space="0" w:color="auto"/>
        <w:right w:val="none" w:sz="0" w:space="0" w:color="auto"/>
      </w:divBdr>
    </w:div>
    <w:div w:id="699016974">
      <w:bodyDiv w:val="1"/>
      <w:marLeft w:val="0"/>
      <w:marRight w:val="0"/>
      <w:marTop w:val="0"/>
      <w:marBottom w:val="0"/>
      <w:divBdr>
        <w:top w:val="none" w:sz="0" w:space="0" w:color="auto"/>
        <w:left w:val="none" w:sz="0" w:space="0" w:color="auto"/>
        <w:bottom w:val="none" w:sz="0" w:space="0" w:color="auto"/>
        <w:right w:val="none" w:sz="0" w:space="0" w:color="auto"/>
      </w:divBdr>
      <w:divsChild>
        <w:div w:id="390887537">
          <w:marLeft w:val="0"/>
          <w:marRight w:val="0"/>
          <w:marTop w:val="0"/>
          <w:marBottom w:val="0"/>
          <w:divBdr>
            <w:top w:val="none" w:sz="0" w:space="0" w:color="auto"/>
            <w:left w:val="none" w:sz="0" w:space="0" w:color="auto"/>
            <w:bottom w:val="none" w:sz="0" w:space="0" w:color="auto"/>
            <w:right w:val="none" w:sz="0" w:space="0" w:color="auto"/>
          </w:divBdr>
          <w:divsChild>
            <w:div w:id="1188568143">
              <w:marLeft w:val="0"/>
              <w:marRight w:val="0"/>
              <w:marTop w:val="0"/>
              <w:marBottom w:val="0"/>
              <w:divBdr>
                <w:top w:val="none" w:sz="0" w:space="0" w:color="auto"/>
                <w:left w:val="none" w:sz="0" w:space="0" w:color="auto"/>
                <w:bottom w:val="none" w:sz="0" w:space="0" w:color="auto"/>
                <w:right w:val="none" w:sz="0" w:space="0" w:color="auto"/>
              </w:divBdr>
              <w:divsChild>
                <w:div w:id="1721131330">
                  <w:marLeft w:val="0"/>
                  <w:marRight w:val="0"/>
                  <w:marTop w:val="0"/>
                  <w:marBottom w:val="0"/>
                  <w:divBdr>
                    <w:top w:val="none" w:sz="0" w:space="0" w:color="auto"/>
                    <w:left w:val="none" w:sz="0" w:space="0" w:color="auto"/>
                    <w:bottom w:val="none" w:sz="0" w:space="0" w:color="auto"/>
                    <w:right w:val="none" w:sz="0" w:space="0" w:color="auto"/>
                  </w:divBdr>
                  <w:divsChild>
                    <w:div w:id="402996241">
                      <w:marLeft w:val="0"/>
                      <w:marRight w:val="0"/>
                      <w:marTop w:val="45"/>
                      <w:marBottom w:val="0"/>
                      <w:divBdr>
                        <w:top w:val="none" w:sz="0" w:space="0" w:color="auto"/>
                        <w:left w:val="none" w:sz="0" w:space="0" w:color="auto"/>
                        <w:bottom w:val="none" w:sz="0" w:space="0" w:color="auto"/>
                        <w:right w:val="none" w:sz="0" w:space="0" w:color="auto"/>
                      </w:divBdr>
                      <w:divsChild>
                        <w:div w:id="1983149338">
                          <w:marLeft w:val="0"/>
                          <w:marRight w:val="0"/>
                          <w:marTop w:val="0"/>
                          <w:marBottom w:val="0"/>
                          <w:divBdr>
                            <w:top w:val="none" w:sz="0" w:space="0" w:color="auto"/>
                            <w:left w:val="none" w:sz="0" w:space="0" w:color="auto"/>
                            <w:bottom w:val="none" w:sz="0" w:space="0" w:color="auto"/>
                            <w:right w:val="none" w:sz="0" w:space="0" w:color="auto"/>
                          </w:divBdr>
                          <w:divsChild>
                            <w:div w:id="1806896095">
                              <w:marLeft w:val="2070"/>
                              <w:marRight w:val="3960"/>
                              <w:marTop w:val="0"/>
                              <w:marBottom w:val="0"/>
                              <w:divBdr>
                                <w:top w:val="none" w:sz="0" w:space="0" w:color="auto"/>
                                <w:left w:val="none" w:sz="0" w:space="0" w:color="auto"/>
                                <w:bottom w:val="none" w:sz="0" w:space="0" w:color="auto"/>
                                <w:right w:val="none" w:sz="0" w:space="0" w:color="auto"/>
                              </w:divBdr>
                              <w:divsChild>
                                <w:div w:id="1571115860">
                                  <w:marLeft w:val="0"/>
                                  <w:marRight w:val="0"/>
                                  <w:marTop w:val="0"/>
                                  <w:marBottom w:val="0"/>
                                  <w:divBdr>
                                    <w:top w:val="none" w:sz="0" w:space="0" w:color="auto"/>
                                    <w:left w:val="none" w:sz="0" w:space="0" w:color="auto"/>
                                    <w:bottom w:val="none" w:sz="0" w:space="0" w:color="auto"/>
                                    <w:right w:val="none" w:sz="0" w:space="0" w:color="auto"/>
                                  </w:divBdr>
                                  <w:divsChild>
                                    <w:div w:id="1091776484">
                                      <w:marLeft w:val="0"/>
                                      <w:marRight w:val="0"/>
                                      <w:marTop w:val="0"/>
                                      <w:marBottom w:val="0"/>
                                      <w:divBdr>
                                        <w:top w:val="none" w:sz="0" w:space="0" w:color="auto"/>
                                        <w:left w:val="none" w:sz="0" w:space="0" w:color="auto"/>
                                        <w:bottom w:val="none" w:sz="0" w:space="0" w:color="auto"/>
                                        <w:right w:val="none" w:sz="0" w:space="0" w:color="auto"/>
                                      </w:divBdr>
                                      <w:divsChild>
                                        <w:div w:id="446311675">
                                          <w:marLeft w:val="0"/>
                                          <w:marRight w:val="0"/>
                                          <w:marTop w:val="0"/>
                                          <w:marBottom w:val="0"/>
                                          <w:divBdr>
                                            <w:top w:val="none" w:sz="0" w:space="0" w:color="auto"/>
                                            <w:left w:val="none" w:sz="0" w:space="0" w:color="auto"/>
                                            <w:bottom w:val="none" w:sz="0" w:space="0" w:color="auto"/>
                                            <w:right w:val="none" w:sz="0" w:space="0" w:color="auto"/>
                                          </w:divBdr>
                                          <w:divsChild>
                                            <w:div w:id="1846624354">
                                              <w:marLeft w:val="0"/>
                                              <w:marRight w:val="0"/>
                                              <w:marTop w:val="90"/>
                                              <w:marBottom w:val="0"/>
                                              <w:divBdr>
                                                <w:top w:val="none" w:sz="0" w:space="0" w:color="auto"/>
                                                <w:left w:val="none" w:sz="0" w:space="0" w:color="auto"/>
                                                <w:bottom w:val="none" w:sz="0" w:space="0" w:color="auto"/>
                                                <w:right w:val="none" w:sz="0" w:space="0" w:color="auto"/>
                                              </w:divBdr>
                                              <w:divsChild>
                                                <w:div w:id="1529486274">
                                                  <w:marLeft w:val="0"/>
                                                  <w:marRight w:val="0"/>
                                                  <w:marTop w:val="0"/>
                                                  <w:marBottom w:val="0"/>
                                                  <w:divBdr>
                                                    <w:top w:val="none" w:sz="0" w:space="0" w:color="auto"/>
                                                    <w:left w:val="none" w:sz="0" w:space="0" w:color="auto"/>
                                                    <w:bottom w:val="none" w:sz="0" w:space="0" w:color="auto"/>
                                                    <w:right w:val="none" w:sz="0" w:space="0" w:color="auto"/>
                                                  </w:divBdr>
                                                  <w:divsChild>
                                                    <w:div w:id="1424909748">
                                                      <w:marLeft w:val="0"/>
                                                      <w:marRight w:val="0"/>
                                                      <w:marTop w:val="0"/>
                                                      <w:marBottom w:val="0"/>
                                                      <w:divBdr>
                                                        <w:top w:val="none" w:sz="0" w:space="0" w:color="auto"/>
                                                        <w:left w:val="none" w:sz="0" w:space="0" w:color="auto"/>
                                                        <w:bottom w:val="none" w:sz="0" w:space="0" w:color="auto"/>
                                                        <w:right w:val="none" w:sz="0" w:space="0" w:color="auto"/>
                                                      </w:divBdr>
                                                      <w:divsChild>
                                                        <w:div w:id="1537235800">
                                                          <w:marLeft w:val="0"/>
                                                          <w:marRight w:val="0"/>
                                                          <w:marTop w:val="0"/>
                                                          <w:marBottom w:val="390"/>
                                                          <w:divBdr>
                                                            <w:top w:val="none" w:sz="0" w:space="0" w:color="auto"/>
                                                            <w:left w:val="none" w:sz="0" w:space="0" w:color="auto"/>
                                                            <w:bottom w:val="none" w:sz="0" w:space="0" w:color="auto"/>
                                                            <w:right w:val="none" w:sz="0" w:space="0" w:color="auto"/>
                                                          </w:divBdr>
                                                          <w:divsChild>
                                                            <w:div w:id="1695036832">
                                                              <w:marLeft w:val="0"/>
                                                              <w:marRight w:val="0"/>
                                                              <w:marTop w:val="0"/>
                                                              <w:marBottom w:val="0"/>
                                                              <w:divBdr>
                                                                <w:top w:val="none" w:sz="0" w:space="0" w:color="auto"/>
                                                                <w:left w:val="none" w:sz="0" w:space="0" w:color="auto"/>
                                                                <w:bottom w:val="none" w:sz="0" w:space="0" w:color="auto"/>
                                                                <w:right w:val="none" w:sz="0" w:space="0" w:color="auto"/>
                                                              </w:divBdr>
                                                              <w:divsChild>
                                                                <w:div w:id="2137723367">
                                                                  <w:marLeft w:val="0"/>
                                                                  <w:marRight w:val="0"/>
                                                                  <w:marTop w:val="0"/>
                                                                  <w:marBottom w:val="0"/>
                                                                  <w:divBdr>
                                                                    <w:top w:val="none" w:sz="0" w:space="0" w:color="auto"/>
                                                                    <w:left w:val="none" w:sz="0" w:space="0" w:color="auto"/>
                                                                    <w:bottom w:val="none" w:sz="0" w:space="0" w:color="auto"/>
                                                                    <w:right w:val="none" w:sz="0" w:space="0" w:color="auto"/>
                                                                  </w:divBdr>
                                                                  <w:divsChild>
                                                                    <w:div w:id="1362322999">
                                                                      <w:marLeft w:val="0"/>
                                                                      <w:marRight w:val="0"/>
                                                                      <w:marTop w:val="0"/>
                                                                      <w:marBottom w:val="0"/>
                                                                      <w:divBdr>
                                                                        <w:top w:val="none" w:sz="0" w:space="0" w:color="auto"/>
                                                                        <w:left w:val="none" w:sz="0" w:space="0" w:color="auto"/>
                                                                        <w:bottom w:val="none" w:sz="0" w:space="0" w:color="auto"/>
                                                                        <w:right w:val="none" w:sz="0" w:space="0" w:color="auto"/>
                                                                      </w:divBdr>
                                                                      <w:divsChild>
                                                                        <w:div w:id="1139689933">
                                                                          <w:marLeft w:val="0"/>
                                                                          <w:marRight w:val="0"/>
                                                                          <w:marTop w:val="0"/>
                                                                          <w:marBottom w:val="0"/>
                                                                          <w:divBdr>
                                                                            <w:top w:val="none" w:sz="0" w:space="0" w:color="auto"/>
                                                                            <w:left w:val="none" w:sz="0" w:space="0" w:color="auto"/>
                                                                            <w:bottom w:val="none" w:sz="0" w:space="0" w:color="auto"/>
                                                                            <w:right w:val="none" w:sz="0" w:space="0" w:color="auto"/>
                                                                          </w:divBdr>
                                                                          <w:divsChild>
                                                                            <w:div w:id="376323488">
                                                                              <w:marLeft w:val="0"/>
                                                                              <w:marRight w:val="0"/>
                                                                              <w:marTop w:val="0"/>
                                                                              <w:marBottom w:val="0"/>
                                                                              <w:divBdr>
                                                                                <w:top w:val="none" w:sz="0" w:space="0" w:color="auto"/>
                                                                                <w:left w:val="none" w:sz="0" w:space="0" w:color="auto"/>
                                                                                <w:bottom w:val="none" w:sz="0" w:space="0" w:color="auto"/>
                                                                                <w:right w:val="none" w:sz="0" w:space="0" w:color="auto"/>
                                                                              </w:divBdr>
                                                                              <w:divsChild>
                                                                                <w:div w:id="1292400439">
                                                                                  <w:marLeft w:val="0"/>
                                                                                  <w:marRight w:val="0"/>
                                                                                  <w:marTop w:val="0"/>
                                                                                  <w:marBottom w:val="0"/>
                                                                                  <w:divBdr>
                                                                                    <w:top w:val="none" w:sz="0" w:space="0" w:color="auto"/>
                                                                                    <w:left w:val="none" w:sz="0" w:space="0" w:color="auto"/>
                                                                                    <w:bottom w:val="none" w:sz="0" w:space="0" w:color="auto"/>
                                                                                    <w:right w:val="none" w:sz="0" w:space="0" w:color="auto"/>
                                                                                  </w:divBdr>
                                                                                  <w:divsChild>
                                                                                    <w:div w:id="1353805163">
                                                                                      <w:marLeft w:val="0"/>
                                                                                      <w:marRight w:val="0"/>
                                                                                      <w:marTop w:val="0"/>
                                                                                      <w:marBottom w:val="0"/>
                                                                                      <w:divBdr>
                                                                                        <w:top w:val="none" w:sz="0" w:space="0" w:color="auto"/>
                                                                                        <w:left w:val="none" w:sz="0" w:space="0" w:color="auto"/>
                                                                                        <w:bottom w:val="none" w:sz="0" w:space="0" w:color="auto"/>
                                                                                        <w:right w:val="none" w:sz="0" w:space="0" w:color="auto"/>
                                                                                      </w:divBdr>
                                                                                      <w:divsChild>
                                                                                        <w:div w:id="4819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439199">
      <w:bodyDiv w:val="1"/>
      <w:marLeft w:val="0"/>
      <w:marRight w:val="0"/>
      <w:marTop w:val="0"/>
      <w:marBottom w:val="0"/>
      <w:divBdr>
        <w:top w:val="none" w:sz="0" w:space="0" w:color="auto"/>
        <w:left w:val="none" w:sz="0" w:space="0" w:color="auto"/>
        <w:bottom w:val="none" w:sz="0" w:space="0" w:color="auto"/>
        <w:right w:val="none" w:sz="0" w:space="0" w:color="auto"/>
      </w:divBdr>
    </w:div>
    <w:div w:id="1156338605">
      <w:bodyDiv w:val="1"/>
      <w:marLeft w:val="0"/>
      <w:marRight w:val="0"/>
      <w:marTop w:val="0"/>
      <w:marBottom w:val="0"/>
      <w:divBdr>
        <w:top w:val="none" w:sz="0" w:space="0" w:color="auto"/>
        <w:left w:val="none" w:sz="0" w:space="0" w:color="auto"/>
        <w:bottom w:val="none" w:sz="0" w:space="0" w:color="auto"/>
        <w:right w:val="none" w:sz="0" w:space="0" w:color="auto"/>
      </w:divBdr>
      <w:divsChild>
        <w:div w:id="376860695">
          <w:marLeft w:val="0"/>
          <w:marRight w:val="0"/>
          <w:marTop w:val="0"/>
          <w:marBottom w:val="0"/>
          <w:divBdr>
            <w:top w:val="none" w:sz="0" w:space="0" w:color="auto"/>
            <w:left w:val="none" w:sz="0" w:space="0" w:color="auto"/>
            <w:bottom w:val="none" w:sz="0" w:space="0" w:color="auto"/>
            <w:right w:val="none" w:sz="0" w:space="0" w:color="auto"/>
          </w:divBdr>
          <w:divsChild>
            <w:div w:id="1047877141">
              <w:marLeft w:val="0"/>
              <w:marRight w:val="0"/>
              <w:marTop w:val="0"/>
              <w:marBottom w:val="0"/>
              <w:divBdr>
                <w:top w:val="none" w:sz="0" w:space="0" w:color="auto"/>
                <w:left w:val="none" w:sz="0" w:space="0" w:color="auto"/>
                <w:bottom w:val="none" w:sz="0" w:space="0" w:color="auto"/>
                <w:right w:val="none" w:sz="0" w:space="0" w:color="auto"/>
              </w:divBdr>
              <w:divsChild>
                <w:div w:id="1909723469">
                  <w:marLeft w:val="0"/>
                  <w:marRight w:val="0"/>
                  <w:marTop w:val="0"/>
                  <w:marBottom w:val="0"/>
                  <w:divBdr>
                    <w:top w:val="none" w:sz="0" w:space="0" w:color="auto"/>
                    <w:left w:val="none" w:sz="0" w:space="0" w:color="auto"/>
                    <w:bottom w:val="none" w:sz="0" w:space="0" w:color="auto"/>
                    <w:right w:val="none" w:sz="0" w:space="0" w:color="auto"/>
                  </w:divBdr>
                  <w:divsChild>
                    <w:div w:id="278487647">
                      <w:marLeft w:val="0"/>
                      <w:marRight w:val="0"/>
                      <w:marTop w:val="45"/>
                      <w:marBottom w:val="0"/>
                      <w:divBdr>
                        <w:top w:val="none" w:sz="0" w:space="0" w:color="auto"/>
                        <w:left w:val="none" w:sz="0" w:space="0" w:color="auto"/>
                        <w:bottom w:val="none" w:sz="0" w:space="0" w:color="auto"/>
                        <w:right w:val="none" w:sz="0" w:space="0" w:color="auto"/>
                      </w:divBdr>
                      <w:divsChild>
                        <w:div w:id="1025447274">
                          <w:marLeft w:val="0"/>
                          <w:marRight w:val="0"/>
                          <w:marTop w:val="0"/>
                          <w:marBottom w:val="0"/>
                          <w:divBdr>
                            <w:top w:val="none" w:sz="0" w:space="0" w:color="auto"/>
                            <w:left w:val="none" w:sz="0" w:space="0" w:color="auto"/>
                            <w:bottom w:val="none" w:sz="0" w:space="0" w:color="auto"/>
                            <w:right w:val="none" w:sz="0" w:space="0" w:color="auto"/>
                          </w:divBdr>
                          <w:divsChild>
                            <w:div w:id="1384718196">
                              <w:marLeft w:val="2070"/>
                              <w:marRight w:val="3960"/>
                              <w:marTop w:val="0"/>
                              <w:marBottom w:val="0"/>
                              <w:divBdr>
                                <w:top w:val="none" w:sz="0" w:space="0" w:color="auto"/>
                                <w:left w:val="none" w:sz="0" w:space="0" w:color="auto"/>
                                <w:bottom w:val="none" w:sz="0" w:space="0" w:color="auto"/>
                                <w:right w:val="none" w:sz="0" w:space="0" w:color="auto"/>
                              </w:divBdr>
                              <w:divsChild>
                                <w:div w:id="1579171773">
                                  <w:marLeft w:val="0"/>
                                  <w:marRight w:val="0"/>
                                  <w:marTop w:val="0"/>
                                  <w:marBottom w:val="0"/>
                                  <w:divBdr>
                                    <w:top w:val="none" w:sz="0" w:space="0" w:color="auto"/>
                                    <w:left w:val="none" w:sz="0" w:space="0" w:color="auto"/>
                                    <w:bottom w:val="none" w:sz="0" w:space="0" w:color="auto"/>
                                    <w:right w:val="none" w:sz="0" w:space="0" w:color="auto"/>
                                  </w:divBdr>
                                  <w:divsChild>
                                    <w:div w:id="333147409">
                                      <w:marLeft w:val="0"/>
                                      <w:marRight w:val="0"/>
                                      <w:marTop w:val="0"/>
                                      <w:marBottom w:val="0"/>
                                      <w:divBdr>
                                        <w:top w:val="none" w:sz="0" w:space="0" w:color="auto"/>
                                        <w:left w:val="none" w:sz="0" w:space="0" w:color="auto"/>
                                        <w:bottom w:val="none" w:sz="0" w:space="0" w:color="auto"/>
                                        <w:right w:val="none" w:sz="0" w:space="0" w:color="auto"/>
                                      </w:divBdr>
                                      <w:divsChild>
                                        <w:div w:id="302927641">
                                          <w:marLeft w:val="0"/>
                                          <w:marRight w:val="0"/>
                                          <w:marTop w:val="0"/>
                                          <w:marBottom w:val="0"/>
                                          <w:divBdr>
                                            <w:top w:val="none" w:sz="0" w:space="0" w:color="auto"/>
                                            <w:left w:val="none" w:sz="0" w:space="0" w:color="auto"/>
                                            <w:bottom w:val="none" w:sz="0" w:space="0" w:color="auto"/>
                                            <w:right w:val="none" w:sz="0" w:space="0" w:color="auto"/>
                                          </w:divBdr>
                                          <w:divsChild>
                                            <w:div w:id="757949264">
                                              <w:marLeft w:val="0"/>
                                              <w:marRight w:val="0"/>
                                              <w:marTop w:val="90"/>
                                              <w:marBottom w:val="0"/>
                                              <w:divBdr>
                                                <w:top w:val="none" w:sz="0" w:space="0" w:color="auto"/>
                                                <w:left w:val="none" w:sz="0" w:space="0" w:color="auto"/>
                                                <w:bottom w:val="none" w:sz="0" w:space="0" w:color="auto"/>
                                                <w:right w:val="none" w:sz="0" w:space="0" w:color="auto"/>
                                              </w:divBdr>
                                              <w:divsChild>
                                                <w:div w:id="82453794">
                                                  <w:marLeft w:val="0"/>
                                                  <w:marRight w:val="0"/>
                                                  <w:marTop w:val="0"/>
                                                  <w:marBottom w:val="0"/>
                                                  <w:divBdr>
                                                    <w:top w:val="none" w:sz="0" w:space="0" w:color="auto"/>
                                                    <w:left w:val="none" w:sz="0" w:space="0" w:color="auto"/>
                                                    <w:bottom w:val="none" w:sz="0" w:space="0" w:color="auto"/>
                                                    <w:right w:val="none" w:sz="0" w:space="0" w:color="auto"/>
                                                  </w:divBdr>
                                                  <w:divsChild>
                                                    <w:div w:id="134374644">
                                                      <w:marLeft w:val="0"/>
                                                      <w:marRight w:val="0"/>
                                                      <w:marTop w:val="0"/>
                                                      <w:marBottom w:val="0"/>
                                                      <w:divBdr>
                                                        <w:top w:val="none" w:sz="0" w:space="0" w:color="auto"/>
                                                        <w:left w:val="none" w:sz="0" w:space="0" w:color="auto"/>
                                                        <w:bottom w:val="none" w:sz="0" w:space="0" w:color="auto"/>
                                                        <w:right w:val="none" w:sz="0" w:space="0" w:color="auto"/>
                                                      </w:divBdr>
                                                      <w:divsChild>
                                                        <w:div w:id="439227580">
                                                          <w:marLeft w:val="0"/>
                                                          <w:marRight w:val="0"/>
                                                          <w:marTop w:val="0"/>
                                                          <w:marBottom w:val="390"/>
                                                          <w:divBdr>
                                                            <w:top w:val="none" w:sz="0" w:space="0" w:color="auto"/>
                                                            <w:left w:val="none" w:sz="0" w:space="0" w:color="auto"/>
                                                            <w:bottom w:val="none" w:sz="0" w:space="0" w:color="auto"/>
                                                            <w:right w:val="none" w:sz="0" w:space="0" w:color="auto"/>
                                                          </w:divBdr>
                                                          <w:divsChild>
                                                            <w:div w:id="1994215630">
                                                              <w:marLeft w:val="0"/>
                                                              <w:marRight w:val="0"/>
                                                              <w:marTop w:val="0"/>
                                                              <w:marBottom w:val="0"/>
                                                              <w:divBdr>
                                                                <w:top w:val="none" w:sz="0" w:space="0" w:color="auto"/>
                                                                <w:left w:val="none" w:sz="0" w:space="0" w:color="auto"/>
                                                                <w:bottom w:val="none" w:sz="0" w:space="0" w:color="auto"/>
                                                                <w:right w:val="none" w:sz="0" w:space="0" w:color="auto"/>
                                                              </w:divBdr>
                                                              <w:divsChild>
                                                                <w:div w:id="1029841682">
                                                                  <w:marLeft w:val="0"/>
                                                                  <w:marRight w:val="0"/>
                                                                  <w:marTop w:val="0"/>
                                                                  <w:marBottom w:val="0"/>
                                                                  <w:divBdr>
                                                                    <w:top w:val="none" w:sz="0" w:space="0" w:color="auto"/>
                                                                    <w:left w:val="none" w:sz="0" w:space="0" w:color="auto"/>
                                                                    <w:bottom w:val="none" w:sz="0" w:space="0" w:color="auto"/>
                                                                    <w:right w:val="none" w:sz="0" w:space="0" w:color="auto"/>
                                                                  </w:divBdr>
                                                                  <w:divsChild>
                                                                    <w:div w:id="1899509572">
                                                                      <w:marLeft w:val="0"/>
                                                                      <w:marRight w:val="0"/>
                                                                      <w:marTop w:val="0"/>
                                                                      <w:marBottom w:val="0"/>
                                                                      <w:divBdr>
                                                                        <w:top w:val="none" w:sz="0" w:space="0" w:color="auto"/>
                                                                        <w:left w:val="none" w:sz="0" w:space="0" w:color="auto"/>
                                                                        <w:bottom w:val="none" w:sz="0" w:space="0" w:color="auto"/>
                                                                        <w:right w:val="none" w:sz="0" w:space="0" w:color="auto"/>
                                                                      </w:divBdr>
                                                                      <w:divsChild>
                                                                        <w:div w:id="610553341">
                                                                          <w:marLeft w:val="0"/>
                                                                          <w:marRight w:val="0"/>
                                                                          <w:marTop w:val="0"/>
                                                                          <w:marBottom w:val="0"/>
                                                                          <w:divBdr>
                                                                            <w:top w:val="none" w:sz="0" w:space="0" w:color="auto"/>
                                                                            <w:left w:val="none" w:sz="0" w:space="0" w:color="auto"/>
                                                                            <w:bottom w:val="none" w:sz="0" w:space="0" w:color="auto"/>
                                                                            <w:right w:val="none" w:sz="0" w:space="0" w:color="auto"/>
                                                                          </w:divBdr>
                                                                          <w:divsChild>
                                                                            <w:div w:id="695817096">
                                                                              <w:marLeft w:val="0"/>
                                                                              <w:marRight w:val="0"/>
                                                                              <w:marTop w:val="0"/>
                                                                              <w:marBottom w:val="0"/>
                                                                              <w:divBdr>
                                                                                <w:top w:val="none" w:sz="0" w:space="0" w:color="auto"/>
                                                                                <w:left w:val="none" w:sz="0" w:space="0" w:color="auto"/>
                                                                                <w:bottom w:val="none" w:sz="0" w:space="0" w:color="auto"/>
                                                                                <w:right w:val="none" w:sz="0" w:space="0" w:color="auto"/>
                                                                              </w:divBdr>
                                                                              <w:divsChild>
                                                                                <w:div w:id="988705454">
                                                                                  <w:marLeft w:val="0"/>
                                                                                  <w:marRight w:val="0"/>
                                                                                  <w:marTop w:val="0"/>
                                                                                  <w:marBottom w:val="0"/>
                                                                                  <w:divBdr>
                                                                                    <w:top w:val="none" w:sz="0" w:space="0" w:color="auto"/>
                                                                                    <w:left w:val="none" w:sz="0" w:space="0" w:color="auto"/>
                                                                                    <w:bottom w:val="none" w:sz="0" w:space="0" w:color="auto"/>
                                                                                    <w:right w:val="none" w:sz="0" w:space="0" w:color="auto"/>
                                                                                  </w:divBdr>
                                                                                  <w:divsChild>
                                                                                    <w:div w:id="1177500644">
                                                                                      <w:marLeft w:val="0"/>
                                                                                      <w:marRight w:val="0"/>
                                                                                      <w:marTop w:val="0"/>
                                                                                      <w:marBottom w:val="0"/>
                                                                                      <w:divBdr>
                                                                                        <w:top w:val="none" w:sz="0" w:space="0" w:color="auto"/>
                                                                                        <w:left w:val="none" w:sz="0" w:space="0" w:color="auto"/>
                                                                                        <w:bottom w:val="none" w:sz="0" w:space="0" w:color="auto"/>
                                                                                        <w:right w:val="none" w:sz="0" w:space="0" w:color="auto"/>
                                                                                      </w:divBdr>
                                                                                      <w:divsChild>
                                                                                        <w:div w:id="8616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316885">
      <w:bodyDiv w:val="1"/>
      <w:marLeft w:val="0"/>
      <w:marRight w:val="0"/>
      <w:marTop w:val="0"/>
      <w:marBottom w:val="0"/>
      <w:divBdr>
        <w:top w:val="none" w:sz="0" w:space="0" w:color="auto"/>
        <w:left w:val="none" w:sz="0" w:space="0" w:color="auto"/>
        <w:bottom w:val="none" w:sz="0" w:space="0" w:color="auto"/>
        <w:right w:val="none" w:sz="0" w:space="0" w:color="auto"/>
      </w:divBdr>
      <w:divsChild>
        <w:div w:id="1625501551">
          <w:marLeft w:val="0"/>
          <w:marRight w:val="0"/>
          <w:marTop w:val="0"/>
          <w:marBottom w:val="0"/>
          <w:divBdr>
            <w:top w:val="none" w:sz="0" w:space="0" w:color="auto"/>
            <w:left w:val="none" w:sz="0" w:space="0" w:color="auto"/>
            <w:bottom w:val="none" w:sz="0" w:space="0" w:color="auto"/>
            <w:right w:val="none" w:sz="0" w:space="0" w:color="auto"/>
          </w:divBdr>
          <w:divsChild>
            <w:div w:id="1943339431">
              <w:marLeft w:val="0"/>
              <w:marRight w:val="0"/>
              <w:marTop w:val="0"/>
              <w:marBottom w:val="0"/>
              <w:divBdr>
                <w:top w:val="none" w:sz="0" w:space="0" w:color="auto"/>
                <w:left w:val="none" w:sz="0" w:space="0" w:color="auto"/>
                <w:bottom w:val="none" w:sz="0" w:space="0" w:color="auto"/>
                <w:right w:val="none" w:sz="0" w:space="0" w:color="auto"/>
              </w:divBdr>
              <w:divsChild>
                <w:div w:id="402678904">
                  <w:marLeft w:val="0"/>
                  <w:marRight w:val="0"/>
                  <w:marTop w:val="0"/>
                  <w:marBottom w:val="0"/>
                  <w:divBdr>
                    <w:top w:val="none" w:sz="0" w:space="0" w:color="auto"/>
                    <w:left w:val="none" w:sz="0" w:space="0" w:color="auto"/>
                    <w:bottom w:val="none" w:sz="0" w:space="0" w:color="auto"/>
                    <w:right w:val="none" w:sz="0" w:space="0" w:color="auto"/>
                  </w:divBdr>
                  <w:divsChild>
                    <w:div w:id="347292347">
                      <w:marLeft w:val="0"/>
                      <w:marRight w:val="0"/>
                      <w:marTop w:val="45"/>
                      <w:marBottom w:val="0"/>
                      <w:divBdr>
                        <w:top w:val="none" w:sz="0" w:space="0" w:color="auto"/>
                        <w:left w:val="none" w:sz="0" w:space="0" w:color="auto"/>
                        <w:bottom w:val="none" w:sz="0" w:space="0" w:color="auto"/>
                        <w:right w:val="none" w:sz="0" w:space="0" w:color="auto"/>
                      </w:divBdr>
                      <w:divsChild>
                        <w:div w:id="1988586057">
                          <w:marLeft w:val="0"/>
                          <w:marRight w:val="0"/>
                          <w:marTop w:val="0"/>
                          <w:marBottom w:val="0"/>
                          <w:divBdr>
                            <w:top w:val="none" w:sz="0" w:space="0" w:color="auto"/>
                            <w:left w:val="none" w:sz="0" w:space="0" w:color="auto"/>
                            <w:bottom w:val="none" w:sz="0" w:space="0" w:color="auto"/>
                            <w:right w:val="none" w:sz="0" w:space="0" w:color="auto"/>
                          </w:divBdr>
                          <w:divsChild>
                            <w:div w:id="667442773">
                              <w:marLeft w:val="2070"/>
                              <w:marRight w:val="3960"/>
                              <w:marTop w:val="0"/>
                              <w:marBottom w:val="0"/>
                              <w:divBdr>
                                <w:top w:val="none" w:sz="0" w:space="0" w:color="auto"/>
                                <w:left w:val="none" w:sz="0" w:space="0" w:color="auto"/>
                                <w:bottom w:val="none" w:sz="0" w:space="0" w:color="auto"/>
                                <w:right w:val="none" w:sz="0" w:space="0" w:color="auto"/>
                              </w:divBdr>
                              <w:divsChild>
                                <w:div w:id="2045322690">
                                  <w:marLeft w:val="0"/>
                                  <w:marRight w:val="0"/>
                                  <w:marTop w:val="0"/>
                                  <w:marBottom w:val="0"/>
                                  <w:divBdr>
                                    <w:top w:val="none" w:sz="0" w:space="0" w:color="auto"/>
                                    <w:left w:val="none" w:sz="0" w:space="0" w:color="auto"/>
                                    <w:bottom w:val="none" w:sz="0" w:space="0" w:color="auto"/>
                                    <w:right w:val="none" w:sz="0" w:space="0" w:color="auto"/>
                                  </w:divBdr>
                                  <w:divsChild>
                                    <w:div w:id="1079013347">
                                      <w:marLeft w:val="0"/>
                                      <w:marRight w:val="0"/>
                                      <w:marTop w:val="0"/>
                                      <w:marBottom w:val="0"/>
                                      <w:divBdr>
                                        <w:top w:val="none" w:sz="0" w:space="0" w:color="auto"/>
                                        <w:left w:val="none" w:sz="0" w:space="0" w:color="auto"/>
                                        <w:bottom w:val="none" w:sz="0" w:space="0" w:color="auto"/>
                                        <w:right w:val="none" w:sz="0" w:space="0" w:color="auto"/>
                                      </w:divBdr>
                                      <w:divsChild>
                                        <w:div w:id="450515515">
                                          <w:marLeft w:val="0"/>
                                          <w:marRight w:val="0"/>
                                          <w:marTop w:val="0"/>
                                          <w:marBottom w:val="0"/>
                                          <w:divBdr>
                                            <w:top w:val="none" w:sz="0" w:space="0" w:color="auto"/>
                                            <w:left w:val="none" w:sz="0" w:space="0" w:color="auto"/>
                                            <w:bottom w:val="none" w:sz="0" w:space="0" w:color="auto"/>
                                            <w:right w:val="none" w:sz="0" w:space="0" w:color="auto"/>
                                          </w:divBdr>
                                          <w:divsChild>
                                            <w:div w:id="1002515209">
                                              <w:marLeft w:val="0"/>
                                              <w:marRight w:val="0"/>
                                              <w:marTop w:val="90"/>
                                              <w:marBottom w:val="0"/>
                                              <w:divBdr>
                                                <w:top w:val="none" w:sz="0" w:space="0" w:color="auto"/>
                                                <w:left w:val="none" w:sz="0" w:space="0" w:color="auto"/>
                                                <w:bottom w:val="none" w:sz="0" w:space="0" w:color="auto"/>
                                                <w:right w:val="none" w:sz="0" w:space="0" w:color="auto"/>
                                              </w:divBdr>
                                              <w:divsChild>
                                                <w:div w:id="107824651">
                                                  <w:marLeft w:val="0"/>
                                                  <w:marRight w:val="0"/>
                                                  <w:marTop w:val="0"/>
                                                  <w:marBottom w:val="0"/>
                                                  <w:divBdr>
                                                    <w:top w:val="none" w:sz="0" w:space="0" w:color="auto"/>
                                                    <w:left w:val="none" w:sz="0" w:space="0" w:color="auto"/>
                                                    <w:bottom w:val="none" w:sz="0" w:space="0" w:color="auto"/>
                                                    <w:right w:val="none" w:sz="0" w:space="0" w:color="auto"/>
                                                  </w:divBdr>
                                                  <w:divsChild>
                                                    <w:div w:id="1870294968">
                                                      <w:marLeft w:val="0"/>
                                                      <w:marRight w:val="0"/>
                                                      <w:marTop w:val="0"/>
                                                      <w:marBottom w:val="0"/>
                                                      <w:divBdr>
                                                        <w:top w:val="none" w:sz="0" w:space="0" w:color="auto"/>
                                                        <w:left w:val="none" w:sz="0" w:space="0" w:color="auto"/>
                                                        <w:bottom w:val="none" w:sz="0" w:space="0" w:color="auto"/>
                                                        <w:right w:val="none" w:sz="0" w:space="0" w:color="auto"/>
                                                      </w:divBdr>
                                                      <w:divsChild>
                                                        <w:div w:id="1260136971">
                                                          <w:marLeft w:val="0"/>
                                                          <w:marRight w:val="0"/>
                                                          <w:marTop w:val="0"/>
                                                          <w:marBottom w:val="390"/>
                                                          <w:divBdr>
                                                            <w:top w:val="none" w:sz="0" w:space="0" w:color="auto"/>
                                                            <w:left w:val="none" w:sz="0" w:space="0" w:color="auto"/>
                                                            <w:bottom w:val="none" w:sz="0" w:space="0" w:color="auto"/>
                                                            <w:right w:val="none" w:sz="0" w:space="0" w:color="auto"/>
                                                          </w:divBdr>
                                                          <w:divsChild>
                                                            <w:div w:id="589001908">
                                                              <w:marLeft w:val="0"/>
                                                              <w:marRight w:val="0"/>
                                                              <w:marTop w:val="0"/>
                                                              <w:marBottom w:val="0"/>
                                                              <w:divBdr>
                                                                <w:top w:val="none" w:sz="0" w:space="0" w:color="auto"/>
                                                                <w:left w:val="none" w:sz="0" w:space="0" w:color="auto"/>
                                                                <w:bottom w:val="none" w:sz="0" w:space="0" w:color="auto"/>
                                                                <w:right w:val="none" w:sz="0" w:space="0" w:color="auto"/>
                                                              </w:divBdr>
                                                              <w:divsChild>
                                                                <w:div w:id="2001151066">
                                                                  <w:marLeft w:val="0"/>
                                                                  <w:marRight w:val="0"/>
                                                                  <w:marTop w:val="0"/>
                                                                  <w:marBottom w:val="0"/>
                                                                  <w:divBdr>
                                                                    <w:top w:val="none" w:sz="0" w:space="0" w:color="auto"/>
                                                                    <w:left w:val="none" w:sz="0" w:space="0" w:color="auto"/>
                                                                    <w:bottom w:val="none" w:sz="0" w:space="0" w:color="auto"/>
                                                                    <w:right w:val="none" w:sz="0" w:space="0" w:color="auto"/>
                                                                  </w:divBdr>
                                                                  <w:divsChild>
                                                                    <w:div w:id="1532301867">
                                                                      <w:marLeft w:val="0"/>
                                                                      <w:marRight w:val="0"/>
                                                                      <w:marTop w:val="0"/>
                                                                      <w:marBottom w:val="0"/>
                                                                      <w:divBdr>
                                                                        <w:top w:val="none" w:sz="0" w:space="0" w:color="auto"/>
                                                                        <w:left w:val="none" w:sz="0" w:space="0" w:color="auto"/>
                                                                        <w:bottom w:val="none" w:sz="0" w:space="0" w:color="auto"/>
                                                                        <w:right w:val="none" w:sz="0" w:space="0" w:color="auto"/>
                                                                      </w:divBdr>
                                                                      <w:divsChild>
                                                                        <w:div w:id="1364601074">
                                                                          <w:marLeft w:val="0"/>
                                                                          <w:marRight w:val="0"/>
                                                                          <w:marTop w:val="0"/>
                                                                          <w:marBottom w:val="0"/>
                                                                          <w:divBdr>
                                                                            <w:top w:val="none" w:sz="0" w:space="0" w:color="auto"/>
                                                                            <w:left w:val="none" w:sz="0" w:space="0" w:color="auto"/>
                                                                            <w:bottom w:val="none" w:sz="0" w:space="0" w:color="auto"/>
                                                                            <w:right w:val="none" w:sz="0" w:space="0" w:color="auto"/>
                                                                          </w:divBdr>
                                                                          <w:divsChild>
                                                                            <w:div w:id="2111780670">
                                                                              <w:marLeft w:val="0"/>
                                                                              <w:marRight w:val="0"/>
                                                                              <w:marTop w:val="0"/>
                                                                              <w:marBottom w:val="0"/>
                                                                              <w:divBdr>
                                                                                <w:top w:val="none" w:sz="0" w:space="0" w:color="auto"/>
                                                                                <w:left w:val="none" w:sz="0" w:space="0" w:color="auto"/>
                                                                                <w:bottom w:val="none" w:sz="0" w:space="0" w:color="auto"/>
                                                                                <w:right w:val="none" w:sz="0" w:space="0" w:color="auto"/>
                                                                              </w:divBdr>
                                                                              <w:divsChild>
                                                                                <w:div w:id="1562517876">
                                                                                  <w:marLeft w:val="0"/>
                                                                                  <w:marRight w:val="0"/>
                                                                                  <w:marTop w:val="0"/>
                                                                                  <w:marBottom w:val="0"/>
                                                                                  <w:divBdr>
                                                                                    <w:top w:val="none" w:sz="0" w:space="0" w:color="auto"/>
                                                                                    <w:left w:val="none" w:sz="0" w:space="0" w:color="auto"/>
                                                                                    <w:bottom w:val="none" w:sz="0" w:space="0" w:color="auto"/>
                                                                                    <w:right w:val="none" w:sz="0" w:space="0" w:color="auto"/>
                                                                                  </w:divBdr>
                                                                                  <w:divsChild>
                                                                                    <w:div w:id="722173209">
                                                                                      <w:marLeft w:val="0"/>
                                                                                      <w:marRight w:val="0"/>
                                                                                      <w:marTop w:val="0"/>
                                                                                      <w:marBottom w:val="0"/>
                                                                                      <w:divBdr>
                                                                                        <w:top w:val="none" w:sz="0" w:space="0" w:color="auto"/>
                                                                                        <w:left w:val="none" w:sz="0" w:space="0" w:color="auto"/>
                                                                                        <w:bottom w:val="none" w:sz="0" w:space="0" w:color="auto"/>
                                                                                        <w:right w:val="none" w:sz="0" w:space="0" w:color="auto"/>
                                                                                      </w:divBdr>
                                                                                      <w:divsChild>
                                                                                        <w:div w:id="11389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0573">
      <w:bodyDiv w:val="1"/>
      <w:marLeft w:val="0"/>
      <w:marRight w:val="0"/>
      <w:marTop w:val="0"/>
      <w:marBottom w:val="0"/>
      <w:divBdr>
        <w:top w:val="none" w:sz="0" w:space="0" w:color="auto"/>
        <w:left w:val="none" w:sz="0" w:space="0" w:color="auto"/>
        <w:bottom w:val="none" w:sz="0" w:space="0" w:color="auto"/>
        <w:right w:val="none" w:sz="0" w:space="0" w:color="auto"/>
      </w:divBdr>
      <w:divsChild>
        <w:div w:id="1861165177">
          <w:marLeft w:val="0"/>
          <w:marRight w:val="0"/>
          <w:marTop w:val="0"/>
          <w:marBottom w:val="0"/>
          <w:divBdr>
            <w:top w:val="none" w:sz="0" w:space="0" w:color="auto"/>
            <w:left w:val="none" w:sz="0" w:space="0" w:color="auto"/>
            <w:bottom w:val="none" w:sz="0" w:space="0" w:color="auto"/>
            <w:right w:val="none" w:sz="0" w:space="0" w:color="auto"/>
          </w:divBdr>
          <w:divsChild>
            <w:div w:id="1551576350">
              <w:marLeft w:val="0"/>
              <w:marRight w:val="0"/>
              <w:marTop w:val="0"/>
              <w:marBottom w:val="0"/>
              <w:divBdr>
                <w:top w:val="none" w:sz="0" w:space="0" w:color="auto"/>
                <w:left w:val="none" w:sz="0" w:space="0" w:color="auto"/>
                <w:bottom w:val="none" w:sz="0" w:space="0" w:color="auto"/>
                <w:right w:val="none" w:sz="0" w:space="0" w:color="auto"/>
              </w:divBdr>
              <w:divsChild>
                <w:div w:id="553272120">
                  <w:marLeft w:val="0"/>
                  <w:marRight w:val="0"/>
                  <w:marTop w:val="0"/>
                  <w:marBottom w:val="0"/>
                  <w:divBdr>
                    <w:top w:val="none" w:sz="0" w:space="0" w:color="auto"/>
                    <w:left w:val="none" w:sz="0" w:space="0" w:color="auto"/>
                    <w:bottom w:val="none" w:sz="0" w:space="0" w:color="auto"/>
                    <w:right w:val="none" w:sz="0" w:space="0" w:color="auto"/>
                  </w:divBdr>
                  <w:divsChild>
                    <w:div w:id="200824378">
                      <w:marLeft w:val="0"/>
                      <w:marRight w:val="0"/>
                      <w:marTop w:val="45"/>
                      <w:marBottom w:val="0"/>
                      <w:divBdr>
                        <w:top w:val="none" w:sz="0" w:space="0" w:color="auto"/>
                        <w:left w:val="none" w:sz="0" w:space="0" w:color="auto"/>
                        <w:bottom w:val="none" w:sz="0" w:space="0" w:color="auto"/>
                        <w:right w:val="none" w:sz="0" w:space="0" w:color="auto"/>
                      </w:divBdr>
                      <w:divsChild>
                        <w:div w:id="660502793">
                          <w:marLeft w:val="0"/>
                          <w:marRight w:val="0"/>
                          <w:marTop w:val="0"/>
                          <w:marBottom w:val="0"/>
                          <w:divBdr>
                            <w:top w:val="none" w:sz="0" w:space="0" w:color="auto"/>
                            <w:left w:val="none" w:sz="0" w:space="0" w:color="auto"/>
                            <w:bottom w:val="none" w:sz="0" w:space="0" w:color="auto"/>
                            <w:right w:val="none" w:sz="0" w:space="0" w:color="auto"/>
                          </w:divBdr>
                          <w:divsChild>
                            <w:div w:id="460653039">
                              <w:marLeft w:val="2070"/>
                              <w:marRight w:val="3960"/>
                              <w:marTop w:val="0"/>
                              <w:marBottom w:val="0"/>
                              <w:divBdr>
                                <w:top w:val="none" w:sz="0" w:space="0" w:color="auto"/>
                                <w:left w:val="none" w:sz="0" w:space="0" w:color="auto"/>
                                <w:bottom w:val="none" w:sz="0" w:space="0" w:color="auto"/>
                                <w:right w:val="none" w:sz="0" w:space="0" w:color="auto"/>
                              </w:divBdr>
                              <w:divsChild>
                                <w:div w:id="1058093551">
                                  <w:marLeft w:val="0"/>
                                  <w:marRight w:val="0"/>
                                  <w:marTop w:val="0"/>
                                  <w:marBottom w:val="0"/>
                                  <w:divBdr>
                                    <w:top w:val="none" w:sz="0" w:space="0" w:color="auto"/>
                                    <w:left w:val="none" w:sz="0" w:space="0" w:color="auto"/>
                                    <w:bottom w:val="none" w:sz="0" w:space="0" w:color="auto"/>
                                    <w:right w:val="none" w:sz="0" w:space="0" w:color="auto"/>
                                  </w:divBdr>
                                  <w:divsChild>
                                    <w:div w:id="1659841908">
                                      <w:marLeft w:val="0"/>
                                      <w:marRight w:val="0"/>
                                      <w:marTop w:val="0"/>
                                      <w:marBottom w:val="0"/>
                                      <w:divBdr>
                                        <w:top w:val="none" w:sz="0" w:space="0" w:color="auto"/>
                                        <w:left w:val="none" w:sz="0" w:space="0" w:color="auto"/>
                                        <w:bottom w:val="none" w:sz="0" w:space="0" w:color="auto"/>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642733829">
                                              <w:marLeft w:val="0"/>
                                              <w:marRight w:val="0"/>
                                              <w:marTop w:val="90"/>
                                              <w:marBottom w:val="0"/>
                                              <w:divBdr>
                                                <w:top w:val="none" w:sz="0" w:space="0" w:color="auto"/>
                                                <w:left w:val="none" w:sz="0" w:space="0" w:color="auto"/>
                                                <w:bottom w:val="none" w:sz="0" w:space="0" w:color="auto"/>
                                                <w:right w:val="none" w:sz="0" w:space="0" w:color="auto"/>
                                              </w:divBdr>
                                              <w:divsChild>
                                                <w:div w:id="1848010183">
                                                  <w:marLeft w:val="0"/>
                                                  <w:marRight w:val="0"/>
                                                  <w:marTop w:val="0"/>
                                                  <w:marBottom w:val="0"/>
                                                  <w:divBdr>
                                                    <w:top w:val="none" w:sz="0" w:space="0" w:color="auto"/>
                                                    <w:left w:val="none" w:sz="0" w:space="0" w:color="auto"/>
                                                    <w:bottom w:val="none" w:sz="0" w:space="0" w:color="auto"/>
                                                    <w:right w:val="none" w:sz="0" w:space="0" w:color="auto"/>
                                                  </w:divBdr>
                                                  <w:divsChild>
                                                    <w:div w:id="1045375575">
                                                      <w:marLeft w:val="0"/>
                                                      <w:marRight w:val="0"/>
                                                      <w:marTop w:val="0"/>
                                                      <w:marBottom w:val="0"/>
                                                      <w:divBdr>
                                                        <w:top w:val="none" w:sz="0" w:space="0" w:color="auto"/>
                                                        <w:left w:val="none" w:sz="0" w:space="0" w:color="auto"/>
                                                        <w:bottom w:val="none" w:sz="0" w:space="0" w:color="auto"/>
                                                        <w:right w:val="none" w:sz="0" w:space="0" w:color="auto"/>
                                                      </w:divBdr>
                                                      <w:divsChild>
                                                        <w:div w:id="1286697663">
                                                          <w:marLeft w:val="0"/>
                                                          <w:marRight w:val="0"/>
                                                          <w:marTop w:val="0"/>
                                                          <w:marBottom w:val="390"/>
                                                          <w:divBdr>
                                                            <w:top w:val="none" w:sz="0" w:space="0" w:color="auto"/>
                                                            <w:left w:val="none" w:sz="0" w:space="0" w:color="auto"/>
                                                            <w:bottom w:val="none" w:sz="0" w:space="0" w:color="auto"/>
                                                            <w:right w:val="none" w:sz="0" w:space="0" w:color="auto"/>
                                                          </w:divBdr>
                                                          <w:divsChild>
                                                            <w:div w:id="1755593711">
                                                              <w:marLeft w:val="0"/>
                                                              <w:marRight w:val="0"/>
                                                              <w:marTop w:val="0"/>
                                                              <w:marBottom w:val="0"/>
                                                              <w:divBdr>
                                                                <w:top w:val="none" w:sz="0" w:space="0" w:color="auto"/>
                                                                <w:left w:val="none" w:sz="0" w:space="0" w:color="auto"/>
                                                                <w:bottom w:val="none" w:sz="0" w:space="0" w:color="auto"/>
                                                                <w:right w:val="none" w:sz="0" w:space="0" w:color="auto"/>
                                                              </w:divBdr>
                                                              <w:divsChild>
                                                                <w:div w:id="110588111">
                                                                  <w:marLeft w:val="0"/>
                                                                  <w:marRight w:val="0"/>
                                                                  <w:marTop w:val="0"/>
                                                                  <w:marBottom w:val="0"/>
                                                                  <w:divBdr>
                                                                    <w:top w:val="none" w:sz="0" w:space="0" w:color="auto"/>
                                                                    <w:left w:val="none" w:sz="0" w:space="0" w:color="auto"/>
                                                                    <w:bottom w:val="none" w:sz="0" w:space="0" w:color="auto"/>
                                                                    <w:right w:val="none" w:sz="0" w:space="0" w:color="auto"/>
                                                                  </w:divBdr>
                                                                  <w:divsChild>
                                                                    <w:div w:id="1933852586">
                                                                      <w:marLeft w:val="0"/>
                                                                      <w:marRight w:val="0"/>
                                                                      <w:marTop w:val="0"/>
                                                                      <w:marBottom w:val="0"/>
                                                                      <w:divBdr>
                                                                        <w:top w:val="none" w:sz="0" w:space="0" w:color="auto"/>
                                                                        <w:left w:val="none" w:sz="0" w:space="0" w:color="auto"/>
                                                                        <w:bottom w:val="none" w:sz="0" w:space="0" w:color="auto"/>
                                                                        <w:right w:val="none" w:sz="0" w:space="0" w:color="auto"/>
                                                                      </w:divBdr>
                                                                      <w:divsChild>
                                                                        <w:div w:id="496045463">
                                                                          <w:marLeft w:val="0"/>
                                                                          <w:marRight w:val="0"/>
                                                                          <w:marTop w:val="0"/>
                                                                          <w:marBottom w:val="0"/>
                                                                          <w:divBdr>
                                                                            <w:top w:val="none" w:sz="0" w:space="0" w:color="auto"/>
                                                                            <w:left w:val="none" w:sz="0" w:space="0" w:color="auto"/>
                                                                            <w:bottom w:val="none" w:sz="0" w:space="0" w:color="auto"/>
                                                                            <w:right w:val="none" w:sz="0" w:space="0" w:color="auto"/>
                                                                          </w:divBdr>
                                                                          <w:divsChild>
                                                                            <w:div w:id="1444574420">
                                                                              <w:marLeft w:val="0"/>
                                                                              <w:marRight w:val="0"/>
                                                                              <w:marTop w:val="0"/>
                                                                              <w:marBottom w:val="0"/>
                                                                              <w:divBdr>
                                                                                <w:top w:val="none" w:sz="0" w:space="0" w:color="auto"/>
                                                                                <w:left w:val="none" w:sz="0" w:space="0" w:color="auto"/>
                                                                                <w:bottom w:val="none" w:sz="0" w:space="0" w:color="auto"/>
                                                                                <w:right w:val="none" w:sz="0" w:space="0" w:color="auto"/>
                                                                              </w:divBdr>
                                                                              <w:divsChild>
                                                                                <w:div w:id="462966305">
                                                                                  <w:marLeft w:val="0"/>
                                                                                  <w:marRight w:val="0"/>
                                                                                  <w:marTop w:val="0"/>
                                                                                  <w:marBottom w:val="0"/>
                                                                                  <w:divBdr>
                                                                                    <w:top w:val="none" w:sz="0" w:space="0" w:color="auto"/>
                                                                                    <w:left w:val="none" w:sz="0" w:space="0" w:color="auto"/>
                                                                                    <w:bottom w:val="none" w:sz="0" w:space="0" w:color="auto"/>
                                                                                    <w:right w:val="none" w:sz="0" w:space="0" w:color="auto"/>
                                                                                  </w:divBdr>
                                                                                  <w:divsChild>
                                                                                    <w:div w:id="1187645871">
                                                                                      <w:marLeft w:val="0"/>
                                                                                      <w:marRight w:val="0"/>
                                                                                      <w:marTop w:val="0"/>
                                                                                      <w:marBottom w:val="0"/>
                                                                                      <w:divBdr>
                                                                                        <w:top w:val="none" w:sz="0" w:space="0" w:color="auto"/>
                                                                                        <w:left w:val="none" w:sz="0" w:space="0" w:color="auto"/>
                                                                                        <w:bottom w:val="none" w:sz="0" w:space="0" w:color="auto"/>
                                                                                        <w:right w:val="none" w:sz="0" w:space="0" w:color="auto"/>
                                                                                      </w:divBdr>
                                                                                      <w:divsChild>
                                                                                        <w:div w:id="20973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990310">
      <w:bodyDiv w:val="1"/>
      <w:marLeft w:val="0"/>
      <w:marRight w:val="0"/>
      <w:marTop w:val="0"/>
      <w:marBottom w:val="0"/>
      <w:divBdr>
        <w:top w:val="none" w:sz="0" w:space="0" w:color="auto"/>
        <w:left w:val="none" w:sz="0" w:space="0" w:color="auto"/>
        <w:bottom w:val="none" w:sz="0" w:space="0" w:color="auto"/>
        <w:right w:val="none" w:sz="0" w:space="0" w:color="auto"/>
      </w:divBdr>
      <w:divsChild>
        <w:div w:id="1038513112">
          <w:marLeft w:val="0"/>
          <w:marRight w:val="0"/>
          <w:marTop w:val="0"/>
          <w:marBottom w:val="0"/>
          <w:divBdr>
            <w:top w:val="none" w:sz="0" w:space="0" w:color="auto"/>
            <w:left w:val="none" w:sz="0" w:space="0" w:color="auto"/>
            <w:bottom w:val="none" w:sz="0" w:space="0" w:color="auto"/>
            <w:right w:val="none" w:sz="0" w:space="0" w:color="auto"/>
          </w:divBdr>
          <w:divsChild>
            <w:div w:id="689917195">
              <w:marLeft w:val="0"/>
              <w:marRight w:val="0"/>
              <w:marTop w:val="0"/>
              <w:marBottom w:val="0"/>
              <w:divBdr>
                <w:top w:val="none" w:sz="0" w:space="0" w:color="auto"/>
                <w:left w:val="none" w:sz="0" w:space="0" w:color="auto"/>
                <w:bottom w:val="none" w:sz="0" w:space="0" w:color="auto"/>
                <w:right w:val="none" w:sz="0" w:space="0" w:color="auto"/>
              </w:divBdr>
              <w:divsChild>
                <w:div w:id="1863083923">
                  <w:marLeft w:val="0"/>
                  <w:marRight w:val="0"/>
                  <w:marTop w:val="0"/>
                  <w:marBottom w:val="0"/>
                  <w:divBdr>
                    <w:top w:val="none" w:sz="0" w:space="0" w:color="auto"/>
                    <w:left w:val="none" w:sz="0" w:space="0" w:color="auto"/>
                    <w:bottom w:val="none" w:sz="0" w:space="0" w:color="auto"/>
                    <w:right w:val="none" w:sz="0" w:space="0" w:color="auto"/>
                  </w:divBdr>
                  <w:divsChild>
                    <w:div w:id="2077776091">
                      <w:marLeft w:val="0"/>
                      <w:marRight w:val="0"/>
                      <w:marTop w:val="45"/>
                      <w:marBottom w:val="0"/>
                      <w:divBdr>
                        <w:top w:val="none" w:sz="0" w:space="0" w:color="auto"/>
                        <w:left w:val="none" w:sz="0" w:space="0" w:color="auto"/>
                        <w:bottom w:val="none" w:sz="0" w:space="0" w:color="auto"/>
                        <w:right w:val="none" w:sz="0" w:space="0" w:color="auto"/>
                      </w:divBdr>
                      <w:divsChild>
                        <w:div w:id="83650847">
                          <w:marLeft w:val="0"/>
                          <w:marRight w:val="0"/>
                          <w:marTop w:val="0"/>
                          <w:marBottom w:val="0"/>
                          <w:divBdr>
                            <w:top w:val="none" w:sz="0" w:space="0" w:color="auto"/>
                            <w:left w:val="none" w:sz="0" w:space="0" w:color="auto"/>
                            <w:bottom w:val="none" w:sz="0" w:space="0" w:color="auto"/>
                            <w:right w:val="none" w:sz="0" w:space="0" w:color="auto"/>
                          </w:divBdr>
                          <w:divsChild>
                            <w:div w:id="1076248457">
                              <w:marLeft w:val="2070"/>
                              <w:marRight w:val="3960"/>
                              <w:marTop w:val="0"/>
                              <w:marBottom w:val="0"/>
                              <w:divBdr>
                                <w:top w:val="none" w:sz="0" w:space="0" w:color="auto"/>
                                <w:left w:val="none" w:sz="0" w:space="0" w:color="auto"/>
                                <w:bottom w:val="none" w:sz="0" w:space="0" w:color="auto"/>
                                <w:right w:val="none" w:sz="0" w:space="0" w:color="auto"/>
                              </w:divBdr>
                              <w:divsChild>
                                <w:div w:id="1872065639">
                                  <w:marLeft w:val="0"/>
                                  <w:marRight w:val="0"/>
                                  <w:marTop w:val="0"/>
                                  <w:marBottom w:val="0"/>
                                  <w:divBdr>
                                    <w:top w:val="none" w:sz="0" w:space="0" w:color="auto"/>
                                    <w:left w:val="none" w:sz="0" w:space="0" w:color="auto"/>
                                    <w:bottom w:val="none" w:sz="0" w:space="0" w:color="auto"/>
                                    <w:right w:val="none" w:sz="0" w:space="0" w:color="auto"/>
                                  </w:divBdr>
                                  <w:divsChild>
                                    <w:div w:id="477185072">
                                      <w:marLeft w:val="0"/>
                                      <w:marRight w:val="0"/>
                                      <w:marTop w:val="0"/>
                                      <w:marBottom w:val="0"/>
                                      <w:divBdr>
                                        <w:top w:val="none" w:sz="0" w:space="0" w:color="auto"/>
                                        <w:left w:val="none" w:sz="0" w:space="0" w:color="auto"/>
                                        <w:bottom w:val="none" w:sz="0" w:space="0" w:color="auto"/>
                                        <w:right w:val="none" w:sz="0" w:space="0" w:color="auto"/>
                                      </w:divBdr>
                                      <w:divsChild>
                                        <w:div w:id="2127041521">
                                          <w:marLeft w:val="0"/>
                                          <w:marRight w:val="0"/>
                                          <w:marTop w:val="0"/>
                                          <w:marBottom w:val="0"/>
                                          <w:divBdr>
                                            <w:top w:val="none" w:sz="0" w:space="0" w:color="auto"/>
                                            <w:left w:val="none" w:sz="0" w:space="0" w:color="auto"/>
                                            <w:bottom w:val="none" w:sz="0" w:space="0" w:color="auto"/>
                                            <w:right w:val="none" w:sz="0" w:space="0" w:color="auto"/>
                                          </w:divBdr>
                                          <w:divsChild>
                                            <w:div w:id="1388534837">
                                              <w:marLeft w:val="0"/>
                                              <w:marRight w:val="0"/>
                                              <w:marTop w:val="90"/>
                                              <w:marBottom w:val="0"/>
                                              <w:divBdr>
                                                <w:top w:val="none" w:sz="0" w:space="0" w:color="auto"/>
                                                <w:left w:val="none" w:sz="0" w:space="0" w:color="auto"/>
                                                <w:bottom w:val="none" w:sz="0" w:space="0" w:color="auto"/>
                                                <w:right w:val="none" w:sz="0" w:space="0" w:color="auto"/>
                                              </w:divBdr>
                                              <w:divsChild>
                                                <w:div w:id="545680914">
                                                  <w:marLeft w:val="0"/>
                                                  <w:marRight w:val="0"/>
                                                  <w:marTop w:val="0"/>
                                                  <w:marBottom w:val="0"/>
                                                  <w:divBdr>
                                                    <w:top w:val="none" w:sz="0" w:space="0" w:color="auto"/>
                                                    <w:left w:val="none" w:sz="0" w:space="0" w:color="auto"/>
                                                    <w:bottom w:val="none" w:sz="0" w:space="0" w:color="auto"/>
                                                    <w:right w:val="none" w:sz="0" w:space="0" w:color="auto"/>
                                                  </w:divBdr>
                                                  <w:divsChild>
                                                    <w:div w:id="448478223">
                                                      <w:marLeft w:val="0"/>
                                                      <w:marRight w:val="0"/>
                                                      <w:marTop w:val="0"/>
                                                      <w:marBottom w:val="0"/>
                                                      <w:divBdr>
                                                        <w:top w:val="none" w:sz="0" w:space="0" w:color="auto"/>
                                                        <w:left w:val="none" w:sz="0" w:space="0" w:color="auto"/>
                                                        <w:bottom w:val="none" w:sz="0" w:space="0" w:color="auto"/>
                                                        <w:right w:val="none" w:sz="0" w:space="0" w:color="auto"/>
                                                      </w:divBdr>
                                                      <w:divsChild>
                                                        <w:div w:id="120926622">
                                                          <w:marLeft w:val="0"/>
                                                          <w:marRight w:val="0"/>
                                                          <w:marTop w:val="0"/>
                                                          <w:marBottom w:val="390"/>
                                                          <w:divBdr>
                                                            <w:top w:val="none" w:sz="0" w:space="0" w:color="auto"/>
                                                            <w:left w:val="none" w:sz="0" w:space="0" w:color="auto"/>
                                                            <w:bottom w:val="none" w:sz="0" w:space="0" w:color="auto"/>
                                                            <w:right w:val="none" w:sz="0" w:space="0" w:color="auto"/>
                                                          </w:divBdr>
                                                          <w:divsChild>
                                                            <w:div w:id="863594854">
                                                              <w:marLeft w:val="0"/>
                                                              <w:marRight w:val="0"/>
                                                              <w:marTop w:val="0"/>
                                                              <w:marBottom w:val="0"/>
                                                              <w:divBdr>
                                                                <w:top w:val="none" w:sz="0" w:space="0" w:color="auto"/>
                                                                <w:left w:val="none" w:sz="0" w:space="0" w:color="auto"/>
                                                                <w:bottom w:val="none" w:sz="0" w:space="0" w:color="auto"/>
                                                                <w:right w:val="none" w:sz="0" w:space="0" w:color="auto"/>
                                                              </w:divBdr>
                                                              <w:divsChild>
                                                                <w:div w:id="2085880627">
                                                                  <w:marLeft w:val="0"/>
                                                                  <w:marRight w:val="0"/>
                                                                  <w:marTop w:val="0"/>
                                                                  <w:marBottom w:val="0"/>
                                                                  <w:divBdr>
                                                                    <w:top w:val="none" w:sz="0" w:space="0" w:color="auto"/>
                                                                    <w:left w:val="none" w:sz="0" w:space="0" w:color="auto"/>
                                                                    <w:bottom w:val="none" w:sz="0" w:space="0" w:color="auto"/>
                                                                    <w:right w:val="none" w:sz="0" w:space="0" w:color="auto"/>
                                                                  </w:divBdr>
                                                                  <w:divsChild>
                                                                    <w:div w:id="1445074475">
                                                                      <w:marLeft w:val="0"/>
                                                                      <w:marRight w:val="0"/>
                                                                      <w:marTop w:val="0"/>
                                                                      <w:marBottom w:val="0"/>
                                                                      <w:divBdr>
                                                                        <w:top w:val="none" w:sz="0" w:space="0" w:color="auto"/>
                                                                        <w:left w:val="none" w:sz="0" w:space="0" w:color="auto"/>
                                                                        <w:bottom w:val="none" w:sz="0" w:space="0" w:color="auto"/>
                                                                        <w:right w:val="none" w:sz="0" w:space="0" w:color="auto"/>
                                                                      </w:divBdr>
                                                                      <w:divsChild>
                                                                        <w:div w:id="1860659797">
                                                                          <w:marLeft w:val="0"/>
                                                                          <w:marRight w:val="0"/>
                                                                          <w:marTop w:val="0"/>
                                                                          <w:marBottom w:val="0"/>
                                                                          <w:divBdr>
                                                                            <w:top w:val="none" w:sz="0" w:space="0" w:color="auto"/>
                                                                            <w:left w:val="none" w:sz="0" w:space="0" w:color="auto"/>
                                                                            <w:bottom w:val="none" w:sz="0" w:space="0" w:color="auto"/>
                                                                            <w:right w:val="none" w:sz="0" w:space="0" w:color="auto"/>
                                                                          </w:divBdr>
                                                                          <w:divsChild>
                                                                            <w:div w:id="235946225">
                                                                              <w:marLeft w:val="0"/>
                                                                              <w:marRight w:val="0"/>
                                                                              <w:marTop w:val="0"/>
                                                                              <w:marBottom w:val="0"/>
                                                                              <w:divBdr>
                                                                                <w:top w:val="none" w:sz="0" w:space="0" w:color="auto"/>
                                                                                <w:left w:val="none" w:sz="0" w:space="0" w:color="auto"/>
                                                                                <w:bottom w:val="none" w:sz="0" w:space="0" w:color="auto"/>
                                                                                <w:right w:val="none" w:sz="0" w:space="0" w:color="auto"/>
                                                                              </w:divBdr>
                                                                              <w:divsChild>
                                                                                <w:div w:id="1637220756">
                                                                                  <w:marLeft w:val="0"/>
                                                                                  <w:marRight w:val="0"/>
                                                                                  <w:marTop w:val="0"/>
                                                                                  <w:marBottom w:val="0"/>
                                                                                  <w:divBdr>
                                                                                    <w:top w:val="none" w:sz="0" w:space="0" w:color="auto"/>
                                                                                    <w:left w:val="none" w:sz="0" w:space="0" w:color="auto"/>
                                                                                    <w:bottom w:val="none" w:sz="0" w:space="0" w:color="auto"/>
                                                                                    <w:right w:val="none" w:sz="0" w:space="0" w:color="auto"/>
                                                                                  </w:divBdr>
                                                                                  <w:divsChild>
                                                                                    <w:div w:id="1729376038">
                                                                                      <w:marLeft w:val="0"/>
                                                                                      <w:marRight w:val="0"/>
                                                                                      <w:marTop w:val="0"/>
                                                                                      <w:marBottom w:val="0"/>
                                                                                      <w:divBdr>
                                                                                        <w:top w:val="none" w:sz="0" w:space="0" w:color="auto"/>
                                                                                        <w:left w:val="none" w:sz="0" w:space="0" w:color="auto"/>
                                                                                        <w:bottom w:val="none" w:sz="0" w:space="0" w:color="auto"/>
                                                                                        <w:right w:val="none" w:sz="0" w:space="0" w:color="auto"/>
                                                                                      </w:divBdr>
                                                                                      <w:divsChild>
                                                                                        <w:div w:id="14776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174608">
      <w:bodyDiv w:val="1"/>
      <w:marLeft w:val="0"/>
      <w:marRight w:val="0"/>
      <w:marTop w:val="0"/>
      <w:marBottom w:val="0"/>
      <w:divBdr>
        <w:top w:val="none" w:sz="0" w:space="0" w:color="auto"/>
        <w:left w:val="none" w:sz="0" w:space="0" w:color="auto"/>
        <w:bottom w:val="none" w:sz="0" w:space="0" w:color="auto"/>
        <w:right w:val="none" w:sz="0" w:space="0" w:color="auto"/>
      </w:divBdr>
    </w:div>
    <w:div w:id="1574927620">
      <w:bodyDiv w:val="1"/>
      <w:marLeft w:val="0"/>
      <w:marRight w:val="0"/>
      <w:marTop w:val="0"/>
      <w:marBottom w:val="0"/>
      <w:divBdr>
        <w:top w:val="none" w:sz="0" w:space="0" w:color="auto"/>
        <w:left w:val="none" w:sz="0" w:space="0" w:color="auto"/>
        <w:bottom w:val="none" w:sz="0" w:space="0" w:color="auto"/>
        <w:right w:val="none" w:sz="0" w:space="0" w:color="auto"/>
      </w:divBdr>
    </w:div>
    <w:div w:id="1645499291">
      <w:bodyDiv w:val="1"/>
      <w:marLeft w:val="0"/>
      <w:marRight w:val="0"/>
      <w:marTop w:val="0"/>
      <w:marBottom w:val="0"/>
      <w:divBdr>
        <w:top w:val="none" w:sz="0" w:space="0" w:color="auto"/>
        <w:left w:val="none" w:sz="0" w:space="0" w:color="auto"/>
        <w:bottom w:val="none" w:sz="0" w:space="0" w:color="auto"/>
        <w:right w:val="none" w:sz="0" w:space="0" w:color="auto"/>
      </w:divBdr>
    </w:div>
    <w:div w:id="1767382611">
      <w:bodyDiv w:val="1"/>
      <w:marLeft w:val="0"/>
      <w:marRight w:val="0"/>
      <w:marTop w:val="0"/>
      <w:marBottom w:val="0"/>
      <w:divBdr>
        <w:top w:val="none" w:sz="0" w:space="0" w:color="auto"/>
        <w:left w:val="none" w:sz="0" w:space="0" w:color="auto"/>
        <w:bottom w:val="none" w:sz="0" w:space="0" w:color="auto"/>
        <w:right w:val="none" w:sz="0" w:space="0" w:color="auto"/>
      </w:divBdr>
      <w:divsChild>
        <w:div w:id="1800149196">
          <w:marLeft w:val="0"/>
          <w:marRight w:val="0"/>
          <w:marTop w:val="0"/>
          <w:marBottom w:val="0"/>
          <w:divBdr>
            <w:top w:val="none" w:sz="0" w:space="0" w:color="auto"/>
            <w:left w:val="none" w:sz="0" w:space="0" w:color="auto"/>
            <w:bottom w:val="none" w:sz="0" w:space="0" w:color="auto"/>
            <w:right w:val="none" w:sz="0" w:space="0" w:color="auto"/>
          </w:divBdr>
          <w:divsChild>
            <w:div w:id="465587995">
              <w:marLeft w:val="0"/>
              <w:marRight w:val="0"/>
              <w:marTop w:val="0"/>
              <w:marBottom w:val="0"/>
              <w:divBdr>
                <w:top w:val="none" w:sz="0" w:space="0" w:color="auto"/>
                <w:left w:val="none" w:sz="0" w:space="0" w:color="auto"/>
                <w:bottom w:val="none" w:sz="0" w:space="0" w:color="auto"/>
                <w:right w:val="none" w:sz="0" w:space="0" w:color="auto"/>
              </w:divBdr>
              <w:divsChild>
                <w:div w:id="490603007">
                  <w:marLeft w:val="0"/>
                  <w:marRight w:val="0"/>
                  <w:marTop w:val="0"/>
                  <w:marBottom w:val="0"/>
                  <w:divBdr>
                    <w:top w:val="none" w:sz="0" w:space="0" w:color="auto"/>
                    <w:left w:val="none" w:sz="0" w:space="0" w:color="auto"/>
                    <w:bottom w:val="none" w:sz="0" w:space="0" w:color="auto"/>
                    <w:right w:val="none" w:sz="0" w:space="0" w:color="auto"/>
                  </w:divBdr>
                  <w:divsChild>
                    <w:div w:id="676268977">
                      <w:marLeft w:val="0"/>
                      <w:marRight w:val="0"/>
                      <w:marTop w:val="45"/>
                      <w:marBottom w:val="0"/>
                      <w:divBdr>
                        <w:top w:val="none" w:sz="0" w:space="0" w:color="auto"/>
                        <w:left w:val="none" w:sz="0" w:space="0" w:color="auto"/>
                        <w:bottom w:val="none" w:sz="0" w:space="0" w:color="auto"/>
                        <w:right w:val="none" w:sz="0" w:space="0" w:color="auto"/>
                      </w:divBdr>
                      <w:divsChild>
                        <w:div w:id="1100105584">
                          <w:marLeft w:val="0"/>
                          <w:marRight w:val="0"/>
                          <w:marTop w:val="0"/>
                          <w:marBottom w:val="0"/>
                          <w:divBdr>
                            <w:top w:val="none" w:sz="0" w:space="0" w:color="auto"/>
                            <w:left w:val="none" w:sz="0" w:space="0" w:color="auto"/>
                            <w:bottom w:val="none" w:sz="0" w:space="0" w:color="auto"/>
                            <w:right w:val="none" w:sz="0" w:space="0" w:color="auto"/>
                          </w:divBdr>
                          <w:divsChild>
                            <w:div w:id="66810019">
                              <w:marLeft w:val="2070"/>
                              <w:marRight w:val="3960"/>
                              <w:marTop w:val="0"/>
                              <w:marBottom w:val="0"/>
                              <w:divBdr>
                                <w:top w:val="none" w:sz="0" w:space="0" w:color="auto"/>
                                <w:left w:val="none" w:sz="0" w:space="0" w:color="auto"/>
                                <w:bottom w:val="none" w:sz="0" w:space="0" w:color="auto"/>
                                <w:right w:val="none" w:sz="0" w:space="0" w:color="auto"/>
                              </w:divBdr>
                              <w:divsChild>
                                <w:div w:id="292057213">
                                  <w:marLeft w:val="0"/>
                                  <w:marRight w:val="0"/>
                                  <w:marTop w:val="0"/>
                                  <w:marBottom w:val="0"/>
                                  <w:divBdr>
                                    <w:top w:val="none" w:sz="0" w:space="0" w:color="auto"/>
                                    <w:left w:val="none" w:sz="0" w:space="0" w:color="auto"/>
                                    <w:bottom w:val="none" w:sz="0" w:space="0" w:color="auto"/>
                                    <w:right w:val="none" w:sz="0" w:space="0" w:color="auto"/>
                                  </w:divBdr>
                                  <w:divsChild>
                                    <w:div w:id="621151977">
                                      <w:marLeft w:val="0"/>
                                      <w:marRight w:val="0"/>
                                      <w:marTop w:val="0"/>
                                      <w:marBottom w:val="0"/>
                                      <w:divBdr>
                                        <w:top w:val="none" w:sz="0" w:space="0" w:color="auto"/>
                                        <w:left w:val="none" w:sz="0" w:space="0" w:color="auto"/>
                                        <w:bottom w:val="none" w:sz="0" w:space="0" w:color="auto"/>
                                        <w:right w:val="none" w:sz="0" w:space="0" w:color="auto"/>
                                      </w:divBdr>
                                      <w:divsChild>
                                        <w:div w:id="1067803586">
                                          <w:marLeft w:val="0"/>
                                          <w:marRight w:val="0"/>
                                          <w:marTop w:val="0"/>
                                          <w:marBottom w:val="0"/>
                                          <w:divBdr>
                                            <w:top w:val="none" w:sz="0" w:space="0" w:color="auto"/>
                                            <w:left w:val="none" w:sz="0" w:space="0" w:color="auto"/>
                                            <w:bottom w:val="none" w:sz="0" w:space="0" w:color="auto"/>
                                            <w:right w:val="none" w:sz="0" w:space="0" w:color="auto"/>
                                          </w:divBdr>
                                          <w:divsChild>
                                            <w:div w:id="162941979">
                                              <w:marLeft w:val="0"/>
                                              <w:marRight w:val="0"/>
                                              <w:marTop w:val="90"/>
                                              <w:marBottom w:val="0"/>
                                              <w:divBdr>
                                                <w:top w:val="none" w:sz="0" w:space="0" w:color="auto"/>
                                                <w:left w:val="none" w:sz="0" w:space="0" w:color="auto"/>
                                                <w:bottom w:val="none" w:sz="0" w:space="0" w:color="auto"/>
                                                <w:right w:val="none" w:sz="0" w:space="0" w:color="auto"/>
                                              </w:divBdr>
                                              <w:divsChild>
                                                <w:div w:id="1325472633">
                                                  <w:marLeft w:val="0"/>
                                                  <w:marRight w:val="0"/>
                                                  <w:marTop w:val="0"/>
                                                  <w:marBottom w:val="0"/>
                                                  <w:divBdr>
                                                    <w:top w:val="none" w:sz="0" w:space="0" w:color="auto"/>
                                                    <w:left w:val="none" w:sz="0" w:space="0" w:color="auto"/>
                                                    <w:bottom w:val="none" w:sz="0" w:space="0" w:color="auto"/>
                                                    <w:right w:val="none" w:sz="0" w:space="0" w:color="auto"/>
                                                  </w:divBdr>
                                                  <w:divsChild>
                                                    <w:div w:id="1785230089">
                                                      <w:marLeft w:val="0"/>
                                                      <w:marRight w:val="0"/>
                                                      <w:marTop w:val="0"/>
                                                      <w:marBottom w:val="0"/>
                                                      <w:divBdr>
                                                        <w:top w:val="none" w:sz="0" w:space="0" w:color="auto"/>
                                                        <w:left w:val="none" w:sz="0" w:space="0" w:color="auto"/>
                                                        <w:bottom w:val="none" w:sz="0" w:space="0" w:color="auto"/>
                                                        <w:right w:val="none" w:sz="0" w:space="0" w:color="auto"/>
                                                      </w:divBdr>
                                                      <w:divsChild>
                                                        <w:div w:id="1474831485">
                                                          <w:marLeft w:val="0"/>
                                                          <w:marRight w:val="0"/>
                                                          <w:marTop w:val="0"/>
                                                          <w:marBottom w:val="390"/>
                                                          <w:divBdr>
                                                            <w:top w:val="none" w:sz="0" w:space="0" w:color="auto"/>
                                                            <w:left w:val="none" w:sz="0" w:space="0" w:color="auto"/>
                                                            <w:bottom w:val="none" w:sz="0" w:space="0" w:color="auto"/>
                                                            <w:right w:val="none" w:sz="0" w:space="0" w:color="auto"/>
                                                          </w:divBdr>
                                                          <w:divsChild>
                                                            <w:div w:id="1877966559">
                                                              <w:marLeft w:val="0"/>
                                                              <w:marRight w:val="0"/>
                                                              <w:marTop w:val="0"/>
                                                              <w:marBottom w:val="0"/>
                                                              <w:divBdr>
                                                                <w:top w:val="none" w:sz="0" w:space="0" w:color="auto"/>
                                                                <w:left w:val="none" w:sz="0" w:space="0" w:color="auto"/>
                                                                <w:bottom w:val="none" w:sz="0" w:space="0" w:color="auto"/>
                                                                <w:right w:val="none" w:sz="0" w:space="0" w:color="auto"/>
                                                              </w:divBdr>
                                                              <w:divsChild>
                                                                <w:div w:id="392310406">
                                                                  <w:marLeft w:val="0"/>
                                                                  <w:marRight w:val="0"/>
                                                                  <w:marTop w:val="0"/>
                                                                  <w:marBottom w:val="0"/>
                                                                  <w:divBdr>
                                                                    <w:top w:val="none" w:sz="0" w:space="0" w:color="auto"/>
                                                                    <w:left w:val="none" w:sz="0" w:space="0" w:color="auto"/>
                                                                    <w:bottom w:val="none" w:sz="0" w:space="0" w:color="auto"/>
                                                                    <w:right w:val="none" w:sz="0" w:space="0" w:color="auto"/>
                                                                  </w:divBdr>
                                                                  <w:divsChild>
                                                                    <w:div w:id="1347321352">
                                                                      <w:marLeft w:val="0"/>
                                                                      <w:marRight w:val="0"/>
                                                                      <w:marTop w:val="0"/>
                                                                      <w:marBottom w:val="0"/>
                                                                      <w:divBdr>
                                                                        <w:top w:val="none" w:sz="0" w:space="0" w:color="auto"/>
                                                                        <w:left w:val="none" w:sz="0" w:space="0" w:color="auto"/>
                                                                        <w:bottom w:val="none" w:sz="0" w:space="0" w:color="auto"/>
                                                                        <w:right w:val="none" w:sz="0" w:space="0" w:color="auto"/>
                                                                      </w:divBdr>
                                                                      <w:divsChild>
                                                                        <w:div w:id="1084574997">
                                                                          <w:marLeft w:val="0"/>
                                                                          <w:marRight w:val="0"/>
                                                                          <w:marTop w:val="0"/>
                                                                          <w:marBottom w:val="0"/>
                                                                          <w:divBdr>
                                                                            <w:top w:val="none" w:sz="0" w:space="0" w:color="auto"/>
                                                                            <w:left w:val="none" w:sz="0" w:space="0" w:color="auto"/>
                                                                            <w:bottom w:val="none" w:sz="0" w:space="0" w:color="auto"/>
                                                                            <w:right w:val="none" w:sz="0" w:space="0" w:color="auto"/>
                                                                          </w:divBdr>
                                                                          <w:divsChild>
                                                                            <w:div w:id="115803118">
                                                                              <w:marLeft w:val="0"/>
                                                                              <w:marRight w:val="0"/>
                                                                              <w:marTop w:val="0"/>
                                                                              <w:marBottom w:val="0"/>
                                                                              <w:divBdr>
                                                                                <w:top w:val="none" w:sz="0" w:space="0" w:color="auto"/>
                                                                                <w:left w:val="none" w:sz="0" w:space="0" w:color="auto"/>
                                                                                <w:bottom w:val="none" w:sz="0" w:space="0" w:color="auto"/>
                                                                                <w:right w:val="none" w:sz="0" w:space="0" w:color="auto"/>
                                                                              </w:divBdr>
                                                                              <w:divsChild>
                                                                                <w:div w:id="246159609">
                                                                                  <w:marLeft w:val="0"/>
                                                                                  <w:marRight w:val="0"/>
                                                                                  <w:marTop w:val="0"/>
                                                                                  <w:marBottom w:val="0"/>
                                                                                  <w:divBdr>
                                                                                    <w:top w:val="none" w:sz="0" w:space="0" w:color="auto"/>
                                                                                    <w:left w:val="none" w:sz="0" w:space="0" w:color="auto"/>
                                                                                    <w:bottom w:val="none" w:sz="0" w:space="0" w:color="auto"/>
                                                                                    <w:right w:val="none" w:sz="0" w:space="0" w:color="auto"/>
                                                                                  </w:divBdr>
                                                                                  <w:divsChild>
                                                                                    <w:div w:id="1217669837">
                                                                                      <w:marLeft w:val="0"/>
                                                                                      <w:marRight w:val="0"/>
                                                                                      <w:marTop w:val="0"/>
                                                                                      <w:marBottom w:val="0"/>
                                                                                      <w:divBdr>
                                                                                        <w:top w:val="none" w:sz="0" w:space="0" w:color="auto"/>
                                                                                        <w:left w:val="none" w:sz="0" w:space="0" w:color="auto"/>
                                                                                        <w:bottom w:val="none" w:sz="0" w:space="0" w:color="auto"/>
                                                                                        <w:right w:val="none" w:sz="0" w:space="0" w:color="auto"/>
                                                                                      </w:divBdr>
                                                                                      <w:divsChild>
                                                                                        <w:div w:id="18326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623453">
      <w:bodyDiv w:val="1"/>
      <w:marLeft w:val="0"/>
      <w:marRight w:val="0"/>
      <w:marTop w:val="0"/>
      <w:marBottom w:val="0"/>
      <w:divBdr>
        <w:top w:val="none" w:sz="0" w:space="0" w:color="auto"/>
        <w:left w:val="none" w:sz="0" w:space="0" w:color="auto"/>
        <w:bottom w:val="none" w:sz="0" w:space="0" w:color="auto"/>
        <w:right w:val="none" w:sz="0" w:space="0" w:color="auto"/>
      </w:divBdr>
    </w:div>
    <w:div w:id="1956212449">
      <w:bodyDiv w:val="1"/>
      <w:marLeft w:val="0"/>
      <w:marRight w:val="0"/>
      <w:marTop w:val="0"/>
      <w:marBottom w:val="0"/>
      <w:divBdr>
        <w:top w:val="none" w:sz="0" w:space="0" w:color="auto"/>
        <w:left w:val="none" w:sz="0" w:space="0" w:color="auto"/>
        <w:bottom w:val="none" w:sz="0" w:space="0" w:color="auto"/>
        <w:right w:val="none" w:sz="0" w:space="0" w:color="auto"/>
      </w:divBdr>
    </w:div>
    <w:div w:id="2014067912">
      <w:bodyDiv w:val="1"/>
      <w:marLeft w:val="0"/>
      <w:marRight w:val="0"/>
      <w:marTop w:val="0"/>
      <w:marBottom w:val="0"/>
      <w:divBdr>
        <w:top w:val="none" w:sz="0" w:space="0" w:color="auto"/>
        <w:left w:val="none" w:sz="0" w:space="0" w:color="auto"/>
        <w:bottom w:val="none" w:sz="0" w:space="0" w:color="auto"/>
        <w:right w:val="none" w:sz="0" w:space="0" w:color="auto"/>
      </w:divBdr>
      <w:divsChild>
        <w:div w:id="778644086">
          <w:marLeft w:val="0"/>
          <w:marRight w:val="0"/>
          <w:marTop w:val="0"/>
          <w:marBottom w:val="0"/>
          <w:divBdr>
            <w:top w:val="none" w:sz="0" w:space="0" w:color="auto"/>
            <w:left w:val="none" w:sz="0" w:space="0" w:color="auto"/>
            <w:bottom w:val="none" w:sz="0" w:space="0" w:color="auto"/>
            <w:right w:val="none" w:sz="0" w:space="0" w:color="auto"/>
          </w:divBdr>
          <w:divsChild>
            <w:div w:id="567957658">
              <w:marLeft w:val="0"/>
              <w:marRight w:val="0"/>
              <w:marTop w:val="0"/>
              <w:marBottom w:val="0"/>
              <w:divBdr>
                <w:top w:val="none" w:sz="0" w:space="0" w:color="auto"/>
                <w:left w:val="none" w:sz="0" w:space="0" w:color="auto"/>
                <w:bottom w:val="none" w:sz="0" w:space="0" w:color="auto"/>
                <w:right w:val="none" w:sz="0" w:space="0" w:color="auto"/>
              </w:divBdr>
              <w:divsChild>
                <w:div w:id="1654483452">
                  <w:marLeft w:val="0"/>
                  <w:marRight w:val="0"/>
                  <w:marTop w:val="0"/>
                  <w:marBottom w:val="0"/>
                  <w:divBdr>
                    <w:top w:val="none" w:sz="0" w:space="0" w:color="auto"/>
                    <w:left w:val="none" w:sz="0" w:space="0" w:color="auto"/>
                    <w:bottom w:val="none" w:sz="0" w:space="0" w:color="auto"/>
                    <w:right w:val="none" w:sz="0" w:space="0" w:color="auto"/>
                  </w:divBdr>
                  <w:divsChild>
                    <w:div w:id="604576622">
                      <w:marLeft w:val="0"/>
                      <w:marRight w:val="0"/>
                      <w:marTop w:val="45"/>
                      <w:marBottom w:val="0"/>
                      <w:divBdr>
                        <w:top w:val="none" w:sz="0" w:space="0" w:color="auto"/>
                        <w:left w:val="none" w:sz="0" w:space="0" w:color="auto"/>
                        <w:bottom w:val="none" w:sz="0" w:space="0" w:color="auto"/>
                        <w:right w:val="none" w:sz="0" w:space="0" w:color="auto"/>
                      </w:divBdr>
                      <w:divsChild>
                        <w:div w:id="694774188">
                          <w:marLeft w:val="0"/>
                          <w:marRight w:val="0"/>
                          <w:marTop w:val="0"/>
                          <w:marBottom w:val="0"/>
                          <w:divBdr>
                            <w:top w:val="none" w:sz="0" w:space="0" w:color="auto"/>
                            <w:left w:val="none" w:sz="0" w:space="0" w:color="auto"/>
                            <w:bottom w:val="none" w:sz="0" w:space="0" w:color="auto"/>
                            <w:right w:val="none" w:sz="0" w:space="0" w:color="auto"/>
                          </w:divBdr>
                          <w:divsChild>
                            <w:div w:id="728194202">
                              <w:marLeft w:val="2070"/>
                              <w:marRight w:val="3960"/>
                              <w:marTop w:val="0"/>
                              <w:marBottom w:val="0"/>
                              <w:divBdr>
                                <w:top w:val="none" w:sz="0" w:space="0" w:color="auto"/>
                                <w:left w:val="none" w:sz="0" w:space="0" w:color="auto"/>
                                <w:bottom w:val="none" w:sz="0" w:space="0" w:color="auto"/>
                                <w:right w:val="none" w:sz="0" w:space="0" w:color="auto"/>
                              </w:divBdr>
                              <w:divsChild>
                                <w:div w:id="1716270945">
                                  <w:marLeft w:val="0"/>
                                  <w:marRight w:val="0"/>
                                  <w:marTop w:val="0"/>
                                  <w:marBottom w:val="0"/>
                                  <w:divBdr>
                                    <w:top w:val="none" w:sz="0" w:space="0" w:color="auto"/>
                                    <w:left w:val="none" w:sz="0" w:space="0" w:color="auto"/>
                                    <w:bottom w:val="none" w:sz="0" w:space="0" w:color="auto"/>
                                    <w:right w:val="none" w:sz="0" w:space="0" w:color="auto"/>
                                  </w:divBdr>
                                  <w:divsChild>
                                    <w:div w:id="1510489942">
                                      <w:marLeft w:val="0"/>
                                      <w:marRight w:val="0"/>
                                      <w:marTop w:val="0"/>
                                      <w:marBottom w:val="0"/>
                                      <w:divBdr>
                                        <w:top w:val="none" w:sz="0" w:space="0" w:color="auto"/>
                                        <w:left w:val="none" w:sz="0" w:space="0" w:color="auto"/>
                                        <w:bottom w:val="none" w:sz="0" w:space="0" w:color="auto"/>
                                        <w:right w:val="none" w:sz="0" w:space="0" w:color="auto"/>
                                      </w:divBdr>
                                      <w:divsChild>
                                        <w:div w:id="1467433234">
                                          <w:marLeft w:val="0"/>
                                          <w:marRight w:val="0"/>
                                          <w:marTop w:val="0"/>
                                          <w:marBottom w:val="0"/>
                                          <w:divBdr>
                                            <w:top w:val="none" w:sz="0" w:space="0" w:color="auto"/>
                                            <w:left w:val="none" w:sz="0" w:space="0" w:color="auto"/>
                                            <w:bottom w:val="none" w:sz="0" w:space="0" w:color="auto"/>
                                            <w:right w:val="none" w:sz="0" w:space="0" w:color="auto"/>
                                          </w:divBdr>
                                          <w:divsChild>
                                            <w:div w:id="725957418">
                                              <w:marLeft w:val="0"/>
                                              <w:marRight w:val="0"/>
                                              <w:marTop w:val="90"/>
                                              <w:marBottom w:val="0"/>
                                              <w:divBdr>
                                                <w:top w:val="none" w:sz="0" w:space="0" w:color="auto"/>
                                                <w:left w:val="none" w:sz="0" w:space="0" w:color="auto"/>
                                                <w:bottom w:val="none" w:sz="0" w:space="0" w:color="auto"/>
                                                <w:right w:val="none" w:sz="0" w:space="0" w:color="auto"/>
                                              </w:divBdr>
                                              <w:divsChild>
                                                <w:div w:id="689722949">
                                                  <w:marLeft w:val="0"/>
                                                  <w:marRight w:val="0"/>
                                                  <w:marTop w:val="0"/>
                                                  <w:marBottom w:val="0"/>
                                                  <w:divBdr>
                                                    <w:top w:val="none" w:sz="0" w:space="0" w:color="auto"/>
                                                    <w:left w:val="none" w:sz="0" w:space="0" w:color="auto"/>
                                                    <w:bottom w:val="none" w:sz="0" w:space="0" w:color="auto"/>
                                                    <w:right w:val="none" w:sz="0" w:space="0" w:color="auto"/>
                                                  </w:divBdr>
                                                  <w:divsChild>
                                                    <w:div w:id="140081111">
                                                      <w:marLeft w:val="0"/>
                                                      <w:marRight w:val="0"/>
                                                      <w:marTop w:val="0"/>
                                                      <w:marBottom w:val="0"/>
                                                      <w:divBdr>
                                                        <w:top w:val="none" w:sz="0" w:space="0" w:color="auto"/>
                                                        <w:left w:val="none" w:sz="0" w:space="0" w:color="auto"/>
                                                        <w:bottom w:val="none" w:sz="0" w:space="0" w:color="auto"/>
                                                        <w:right w:val="none" w:sz="0" w:space="0" w:color="auto"/>
                                                      </w:divBdr>
                                                      <w:divsChild>
                                                        <w:div w:id="76174686">
                                                          <w:marLeft w:val="0"/>
                                                          <w:marRight w:val="0"/>
                                                          <w:marTop w:val="0"/>
                                                          <w:marBottom w:val="390"/>
                                                          <w:divBdr>
                                                            <w:top w:val="none" w:sz="0" w:space="0" w:color="auto"/>
                                                            <w:left w:val="none" w:sz="0" w:space="0" w:color="auto"/>
                                                            <w:bottom w:val="none" w:sz="0" w:space="0" w:color="auto"/>
                                                            <w:right w:val="none" w:sz="0" w:space="0" w:color="auto"/>
                                                          </w:divBdr>
                                                          <w:divsChild>
                                                            <w:div w:id="1959407332">
                                                              <w:marLeft w:val="0"/>
                                                              <w:marRight w:val="0"/>
                                                              <w:marTop w:val="0"/>
                                                              <w:marBottom w:val="0"/>
                                                              <w:divBdr>
                                                                <w:top w:val="none" w:sz="0" w:space="0" w:color="auto"/>
                                                                <w:left w:val="none" w:sz="0" w:space="0" w:color="auto"/>
                                                                <w:bottom w:val="none" w:sz="0" w:space="0" w:color="auto"/>
                                                                <w:right w:val="none" w:sz="0" w:space="0" w:color="auto"/>
                                                              </w:divBdr>
                                                              <w:divsChild>
                                                                <w:div w:id="1227032119">
                                                                  <w:marLeft w:val="0"/>
                                                                  <w:marRight w:val="0"/>
                                                                  <w:marTop w:val="0"/>
                                                                  <w:marBottom w:val="0"/>
                                                                  <w:divBdr>
                                                                    <w:top w:val="none" w:sz="0" w:space="0" w:color="auto"/>
                                                                    <w:left w:val="none" w:sz="0" w:space="0" w:color="auto"/>
                                                                    <w:bottom w:val="none" w:sz="0" w:space="0" w:color="auto"/>
                                                                    <w:right w:val="none" w:sz="0" w:space="0" w:color="auto"/>
                                                                  </w:divBdr>
                                                                  <w:divsChild>
                                                                    <w:div w:id="1410735611">
                                                                      <w:marLeft w:val="0"/>
                                                                      <w:marRight w:val="0"/>
                                                                      <w:marTop w:val="0"/>
                                                                      <w:marBottom w:val="0"/>
                                                                      <w:divBdr>
                                                                        <w:top w:val="none" w:sz="0" w:space="0" w:color="auto"/>
                                                                        <w:left w:val="none" w:sz="0" w:space="0" w:color="auto"/>
                                                                        <w:bottom w:val="none" w:sz="0" w:space="0" w:color="auto"/>
                                                                        <w:right w:val="none" w:sz="0" w:space="0" w:color="auto"/>
                                                                      </w:divBdr>
                                                                      <w:divsChild>
                                                                        <w:div w:id="1670254929">
                                                                          <w:marLeft w:val="0"/>
                                                                          <w:marRight w:val="0"/>
                                                                          <w:marTop w:val="0"/>
                                                                          <w:marBottom w:val="0"/>
                                                                          <w:divBdr>
                                                                            <w:top w:val="none" w:sz="0" w:space="0" w:color="auto"/>
                                                                            <w:left w:val="none" w:sz="0" w:space="0" w:color="auto"/>
                                                                            <w:bottom w:val="none" w:sz="0" w:space="0" w:color="auto"/>
                                                                            <w:right w:val="none" w:sz="0" w:space="0" w:color="auto"/>
                                                                          </w:divBdr>
                                                                          <w:divsChild>
                                                                            <w:div w:id="497118055">
                                                                              <w:marLeft w:val="0"/>
                                                                              <w:marRight w:val="0"/>
                                                                              <w:marTop w:val="0"/>
                                                                              <w:marBottom w:val="0"/>
                                                                              <w:divBdr>
                                                                                <w:top w:val="none" w:sz="0" w:space="0" w:color="auto"/>
                                                                                <w:left w:val="none" w:sz="0" w:space="0" w:color="auto"/>
                                                                                <w:bottom w:val="none" w:sz="0" w:space="0" w:color="auto"/>
                                                                                <w:right w:val="none" w:sz="0" w:space="0" w:color="auto"/>
                                                                              </w:divBdr>
                                                                              <w:divsChild>
                                                                                <w:div w:id="384375267">
                                                                                  <w:marLeft w:val="0"/>
                                                                                  <w:marRight w:val="0"/>
                                                                                  <w:marTop w:val="0"/>
                                                                                  <w:marBottom w:val="0"/>
                                                                                  <w:divBdr>
                                                                                    <w:top w:val="none" w:sz="0" w:space="0" w:color="auto"/>
                                                                                    <w:left w:val="none" w:sz="0" w:space="0" w:color="auto"/>
                                                                                    <w:bottom w:val="none" w:sz="0" w:space="0" w:color="auto"/>
                                                                                    <w:right w:val="none" w:sz="0" w:space="0" w:color="auto"/>
                                                                                  </w:divBdr>
                                                                                  <w:divsChild>
                                                                                    <w:div w:id="703293147">
                                                                                      <w:marLeft w:val="0"/>
                                                                                      <w:marRight w:val="0"/>
                                                                                      <w:marTop w:val="0"/>
                                                                                      <w:marBottom w:val="0"/>
                                                                                      <w:divBdr>
                                                                                        <w:top w:val="none" w:sz="0" w:space="0" w:color="auto"/>
                                                                                        <w:left w:val="none" w:sz="0" w:space="0" w:color="auto"/>
                                                                                        <w:bottom w:val="none" w:sz="0" w:space="0" w:color="auto"/>
                                                                                        <w:right w:val="none" w:sz="0" w:space="0" w:color="auto"/>
                                                                                      </w:divBdr>
                                                                                      <w:divsChild>
                                                                                        <w:div w:id="20728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09581">
      <w:bodyDiv w:val="1"/>
      <w:marLeft w:val="0"/>
      <w:marRight w:val="0"/>
      <w:marTop w:val="0"/>
      <w:marBottom w:val="0"/>
      <w:divBdr>
        <w:top w:val="none" w:sz="0" w:space="0" w:color="auto"/>
        <w:left w:val="none" w:sz="0" w:space="0" w:color="auto"/>
        <w:bottom w:val="none" w:sz="0" w:space="0" w:color="auto"/>
        <w:right w:val="none" w:sz="0" w:space="0" w:color="auto"/>
      </w:divBdr>
      <w:divsChild>
        <w:div w:id="1795060230">
          <w:marLeft w:val="0"/>
          <w:marRight w:val="0"/>
          <w:marTop w:val="0"/>
          <w:marBottom w:val="0"/>
          <w:divBdr>
            <w:top w:val="none" w:sz="0" w:space="0" w:color="auto"/>
            <w:left w:val="none" w:sz="0" w:space="0" w:color="auto"/>
            <w:bottom w:val="none" w:sz="0" w:space="0" w:color="auto"/>
            <w:right w:val="none" w:sz="0" w:space="0" w:color="auto"/>
          </w:divBdr>
          <w:divsChild>
            <w:div w:id="441189769">
              <w:marLeft w:val="0"/>
              <w:marRight w:val="0"/>
              <w:marTop w:val="0"/>
              <w:marBottom w:val="0"/>
              <w:divBdr>
                <w:top w:val="none" w:sz="0" w:space="0" w:color="auto"/>
                <w:left w:val="none" w:sz="0" w:space="0" w:color="auto"/>
                <w:bottom w:val="none" w:sz="0" w:space="0" w:color="auto"/>
                <w:right w:val="none" w:sz="0" w:space="0" w:color="auto"/>
              </w:divBdr>
              <w:divsChild>
                <w:div w:id="396169945">
                  <w:marLeft w:val="0"/>
                  <w:marRight w:val="0"/>
                  <w:marTop w:val="0"/>
                  <w:marBottom w:val="0"/>
                  <w:divBdr>
                    <w:top w:val="none" w:sz="0" w:space="0" w:color="auto"/>
                    <w:left w:val="none" w:sz="0" w:space="0" w:color="auto"/>
                    <w:bottom w:val="none" w:sz="0" w:space="0" w:color="auto"/>
                    <w:right w:val="none" w:sz="0" w:space="0" w:color="auto"/>
                  </w:divBdr>
                  <w:divsChild>
                    <w:div w:id="21789355">
                      <w:marLeft w:val="0"/>
                      <w:marRight w:val="0"/>
                      <w:marTop w:val="45"/>
                      <w:marBottom w:val="0"/>
                      <w:divBdr>
                        <w:top w:val="none" w:sz="0" w:space="0" w:color="auto"/>
                        <w:left w:val="none" w:sz="0" w:space="0" w:color="auto"/>
                        <w:bottom w:val="none" w:sz="0" w:space="0" w:color="auto"/>
                        <w:right w:val="none" w:sz="0" w:space="0" w:color="auto"/>
                      </w:divBdr>
                      <w:divsChild>
                        <w:div w:id="1850942159">
                          <w:marLeft w:val="0"/>
                          <w:marRight w:val="0"/>
                          <w:marTop w:val="0"/>
                          <w:marBottom w:val="0"/>
                          <w:divBdr>
                            <w:top w:val="none" w:sz="0" w:space="0" w:color="auto"/>
                            <w:left w:val="none" w:sz="0" w:space="0" w:color="auto"/>
                            <w:bottom w:val="none" w:sz="0" w:space="0" w:color="auto"/>
                            <w:right w:val="none" w:sz="0" w:space="0" w:color="auto"/>
                          </w:divBdr>
                          <w:divsChild>
                            <w:div w:id="1219979544">
                              <w:marLeft w:val="2070"/>
                              <w:marRight w:val="3960"/>
                              <w:marTop w:val="0"/>
                              <w:marBottom w:val="0"/>
                              <w:divBdr>
                                <w:top w:val="none" w:sz="0" w:space="0" w:color="auto"/>
                                <w:left w:val="none" w:sz="0" w:space="0" w:color="auto"/>
                                <w:bottom w:val="none" w:sz="0" w:space="0" w:color="auto"/>
                                <w:right w:val="none" w:sz="0" w:space="0" w:color="auto"/>
                              </w:divBdr>
                              <w:divsChild>
                                <w:div w:id="1110471720">
                                  <w:marLeft w:val="0"/>
                                  <w:marRight w:val="0"/>
                                  <w:marTop w:val="0"/>
                                  <w:marBottom w:val="0"/>
                                  <w:divBdr>
                                    <w:top w:val="none" w:sz="0" w:space="0" w:color="auto"/>
                                    <w:left w:val="none" w:sz="0" w:space="0" w:color="auto"/>
                                    <w:bottom w:val="none" w:sz="0" w:space="0" w:color="auto"/>
                                    <w:right w:val="none" w:sz="0" w:space="0" w:color="auto"/>
                                  </w:divBdr>
                                  <w:divsChild>
                                    <w:div w:id="1489202148">
                                      <w:marLeft w:val="0"/>
                                      <w:marRight w:val="0"/>
                                      <w:marTop w:val="0"/>
                                      <w:marBottom w:val="0"/>
                                      <w:divBdr>
                                        <w:top w:val="none" w:sz="0" w:space="0" w:color="auto"/>
                                        <w:left w:val="none" w:sz="0" w:space="0" w:color="auto"/>
                                        <w:bottom w:val="none" w:sz="0" w:space="0" w:color="auto"/>
                                        <w:right w:val="none" w:sz="0" w:space="0" w:color="auto"/>
                                      </w:divBdr>
                                      <w:divsChild>
                                        <w:div w:id="1147015592">
                                          <w:marLeft w:val="0"/>
                                          <w:marRight w:val="0"/>
                                          <w:marTop w:val="0"/>
                                          <w:marBottom w:val="0"/>
                                          <w:divBdr>
                                            <w:top w:val="none" w:sz="0" w:space="0" w:color="auto"/>
                                            <w:left w:val="none" w:sz="0" w:space="0" w:color="auto"/>
                                            <w:bottom w:val="none" w:sz="0" w:space="0" w:color="auto"/>
                                            <w:right w:val="none" w:sz="0" w:space="0" w:color="auto"/>
                                          </w:divBdr>
                                          <w:divsChild>
                                            <w:div w:id="741022096">
                                              <w:marLeft w:val="0"/>
                                              <w:marRight w:val="0"/>
                                              <w:marTop w:val="90"/>
                                              <w:marBottom w:val="0"/>
                                              <w:divBdr>
                                                <w:top w:val="none" w:sz="0" w:space="0" w:color="auto"/>
                                                <w:left w:val="none" w:sz="0" w:space="0" w:color="auto"/>
                                                <w:bottom w:val="none" w:sz="0" w:space="0" w:color="auto"/>
                                                <w:right w:val="none" w:sz="0" w:space="0" w:color="auto"/>
                                              </w:divBdr>
                                              <w:divsChild>
                                                <w:div w:id="1422219662">
                                                  <w:marLeft w:val="0"/>
                                                  <w:marRight w:val="0"/>
                                                  <w:marTop w:val="0"/>
                                                  <w:marBottom w:val="0"/>
                                                  <w:divBdr>
                                                    <w:top w:val="none" w:sz="0" w:space="0" w:color="auto"/>
                                                    <w:left w:val="none" w:sz="0" w:space="0" w:color="auto"/>
                                                    <w:bottom w:val="none" w:sz="0" w:space="0" w:color="auto"/>
                                                    <w:right w:val="none" w:sz="0" w:space="0" w:color="auto"/>
                                                  </w:divBdr>
                                                  <w:divsChild>
                                                    <w:div w:id="45688857">
                                                      <w:marLeft w:val="0"/>
                                                      <w:marRight w:val="0"/>
                                                      <w:marTop w:val="0"/>
                                                      <w:marBottom w:val="0"/>
                                                      <w:divBdr>
                                                        <w:top w:val="none" w:sz="0" w:space="0" w:color="auto"/>
                                                        <w:left w:val="none" w:sz="0" w:space="0" w:color="auto"/>
                                                        <w:bottom w:val="none" w:sz="0" w:space="0" w:color="auto"/>
                                                        <w:right w:val="none" w:sz="0" w:space="0" w:color="auto"/>
                                                      </w:divBdr>
                                                      <w:divsChild>
                                                        <w:div w:id="893467108">
                                                          <w:marLeft w:val="0"/>
                                                          <w:marRight w:val="0"/>
                                                          <w:marTop w:val="0"/>
                                                          <w:marBottom w:val="390"/>
                                                          <w:divBdr>
                                                            <w:top w:val="none" w:sz="0" w:space="0" w:color="auto"/>
                                                            <w:left w:val="none" w:sz="0" w:space="0" w:color="auto"/>
                                                            <w:bottom w:val="none" w:sz="0" w:space="0" w:color="auto"/>
                                                            <w:right w:val="none" w:sz="0" w:space="0" w:color="auto"/>
                                                          </w:divBdr>
                                                          <w:divsChild>
                                                            <w:div w:id="1232807309">
                                                              <w:marLeft w:val="0"/>
                                                              <w:marRight w:val="0"/>
                                                              <w:marTop w:val="0"/>
                                                              <w:marBottom w:val="0"/>
                                                              <w:divBdr>
                                                                <w:top w:val="none" w:sz="0" w:space="0" w:color="auto"/>
                                                                <w:left w:val="none" w:sz="0" w:space="0" w:color="auto"/>
                                                                <w:bottom w:val="none" w:sz="0" w:space="0" w:color="auto"/>
                                                                <w:right w:val="none" w:sz="0" w:space="0" w:color="auto"/>
                                                              </w:divBdr>
                                                              <w:divsChild>
                                                                <w:div w:id="1947035657">
                                                                  <w:marLeft w:val="0"/>
                                                                  <w:marRight w:val="0"/>
                                                                  <w:marTop w:val="0"/>
                                                                  <w:marBottom w:val="0"/>
                                                                  <w:divBdr>
                                                                    <w:top w:val="none" w:sz="0" w:space="0" w:color="auto"/>
                                                                    <w:left w:val="none" w:sz="0" w:space="0" w:color="auto"/>
                                                                    <w:bottom w:val="none" w:sz="0" w:space="0" w:color="auto"/>
                                                                    <w:right w:val="none" w:sz="0" w:space="0" w:color="auto"/>
                                                                  </w:divBdr>
                                                                  <w:divsChild>
                                                                    <w:div w:id="545414424">
                                                                      <w:marLeft w:val="0"/>
                                                                      <w:marRight w:val="0"/>
                                                                      <w:marTop w:val="0"/>
                                                                      <w:marBottom w:val="0"/>
                                                                      <w:divBdr>
                                                                        <w:top w:val="none" w:sz="0" w:space="0" w:color="auto"/>
                                                                        <w:left w:val="none" w:sz="0" w:space="0" w:color="auto"/>
                                                                        <w:bottom w:val="none" w:sz="0" w:space="0" w:color="auto"/>
                                                                        <w:right w:val="none" w:sz="0" w:space="0" w:color="auto"/>
                                                                      </w:divBdr>
                                                                      <w:divsChild>
                                                                        <w:div w:id="2068524873">
                                                                          <w:marLeft w:val="0"/>
                                                                          <w:marRight w:val="0"/>
                                                                          <w:marTop w:val="0"/>
                                                                          <w:marBottom w:val="0"/>
                                                                          <w:divBdr>
                                                                            <w:top w:val="none" w:sz="0" w:space="0" w:color="auto"/>
                                                                            <w:left w:val="none" w:sz="0" w:space="0" w:color="auto"/>
                                                                            <w:bottom w:val="none" w:sz="0" w:space="0" w:color="auto"/>
                                                                            <w:right w:val="none" w:sz="0" w:space="0" w:color="auto"/>
                                                                          </w:divBdr>
                                                                          <w:divsChild>
                                                                            <w:div w:id="468935236">
                                                                              <w:marLeft w:val="0"/>
                                                                              <w:marRight w:val="0"/>
                                                                              <w:marTop w:val="0"/>
                                                                              <w:marBottom w:val="0"/>
                                                                              <w:divBdr>
                                                                                <w:top w:val="none" w:sz="0" w:space="0" w:color="auto"/>
                                                                                <w:left w:val="none" w:sz="0" w:space="0" w:color="auto"/>
                                                                                <w:bottom w:val="none" w:sz="0" w:space="0" w:color="auto"/>
                                                                                <w:right w:val="none" w:sz="0" w:space="0" w:color="auto"/>
                                                                              </w:divBdr>
                                                                              <w:divsChild>
                                                                                <w:div w:id="294992580">
                                                                                  <w:marLeft w:val="0"/>
                                                                                  <w:marRight w:val="0"/>
                                                                                  <w:marTop w:val="0"/>
                                                                                  <w:marBottom w:val="0"/>
                                                                                  <w:divBdr>
                                                                                    <w:top w:val="none" w:sz="0" w:space="0" w:color="auto"/>
                                                                                    <w:left w:val="none" w:sz="0" w:space="0" w:color="auto"/>
                                                                                    <w:bottom w:val="none" w:sz="0" w:space="0" w:color="auto"/>
                                                                                    <w:right w:val="none" w:sz="0" w:space="0" w:color="auto"/>
                                                                                  </w:divBdr>
                                                                                  <w:divsChild>
                                                                                    <w:div w:id="150871619">
                                                                                      <w:marLeft w:val="0"/>
                                                                                      <w:marRight w:val="0"/>
                                                                                      <w:marTop w:val="0"/>
                                                                                      <w:marBottom w:val="0"/>
                                                                                      <w:divBdr>
                                                                                        <w:top w:val="none" w:sz="0" w:space="0" w:color="auto"/>
                                                                                        <w:left w:val="none" w:sz="0" w:space="0" w:color="auto"/>
                                                                                        <w:bottom w:val="none" w:sz="0" w:space="0" w:color="auto"/>
                                                                                        <w:right w:val="none" w:sz="0" w:space="0" w:color="auto"/>
                                                                                      </w:divBdr>
                                                                                      <w:divsChild>
                                                                                        <w:div w:id="16444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5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iat.gouv.ht/articles/services-energetiques-renouvelables-pour-tous-cadre-de-politique-de-r%C3%A9installation-c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at.gouv.ht/articles/services-energetiques-renouvelables-pour-tous-cadre-de-gestion-environnementale-et-soci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at.gouv.ht/articles/proc%C3%A9dure-environnementale-et-sociale-pour-le-projet-c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D237D-63AD-B244-9553-8CC48202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10468</Words>
  <Characters>59668</Characters>
  <Application>Microsoft Office Word</Application>
  <DocSecurity>0</DocSecurity>
  <Lines>497</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Knuckles</dc:creator>
  <cp:lastModifiedBy>Nicolas Darius</cp:lastModifiedBy>
  <cp:revision>3</cp:revision>
  <dcterms:created xsi:type="dcterms:W3CDTF">2018-10-24T16:51:00Z</dcterms:created>
  <dcterms:modified xsi:type="dcterms:W3CDTF">2018-10-28T21:09:00Z</dcterms:modified>
</cp:coreProperties>
</file>